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2C10" w:rsidRDefault="00C02C10" w:rsidP="00C02C10">
      <w:pPr>
        <w:spacing w:line="360" w:lineRule="auto"/>
        <w:jc w:val="both"/>
        <w:rPr>
          <w:b/>
          <w:bCs/>
          <w:noProof/>
          <w:sz w:val="24"/>
          <w:szCs w:val="24"/>
        </w:rPr>
        <w:sectPr w:rsidR="00C02C10" w:rsidSect="00C02C10">
          <w:headerReference w:type="default" r:id="rId7"/>
          <w:pgSz w:w="11906" w:h="16838"/>
          <w:pgMar w:top="0" w:right="0" w:bottom="0" w:left="0" w:header="709" w:footer="709" w:gutter="0"/>
          <w:cols w:space="720"/>
          <w:titlePg/>
          <w:docGrid w:linePitch="299"/>
        </w:sectPr>
      </w:pPr>
      <w:r>
        <w:rPr>
          <w:b/>
          <w:bCs/>
          <w:noProof/>
          <w:sz w:val="24"/>
          <w:szCs w:val="24"/>
        </w:rPr>
        <w:drawing>
          <wp:inline distT="0" distB="0" distL="0" distR="0">
            <wp:extent cx="7772400" cy="10689590"/>
            <wp:effectExtent l="19050" t="0" r="0" b="0"/>
            <wp:docPr id="3" name="Рисунок 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89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6D17" w:rsidRPr="003E4806" w:rsidRDefault="009A6D17" w:rsidP="003E4806">
      <w:pPr>
        <w:spacing w:line="360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E4806">
        <w:rPr>
          <w:rFonts w:ascii="Times New Roman" w:hAnsi="Times New Roman" w:cs="Times New Roman"/>
          <w:sz w:val="24"/>
          <w:szCs w:val="24"/>
        </w:rPr>
        <w:lastRenderedPageBreak/>
        <w:t xml:space="preserve">Рабочая </w:t>
      </w:r>
      <w:r w:rsidRPr="003E4806">
        <w:rPr>
          <w:rFonts w:ascii="Times New Roman" w:hAnsi="Times New Roman" w:cs="Times New Roman"/>
          <w:color w:val="000000"/>
          <w:sz w:val="24"/>
          <w:szCs w:val="24"/>
        </w:rPr>
        <w:t xml:space="preserve">программа учебной дисциплины СГ.01 История России </w:t>
      </w:r>
      <w:r w:rsidRPr="003E4806">
        <w:rPr>
          <w:rFonts w:ascii="Times New Roman" w:hAnsi="Times New Roman" w:cs="Times New Roman"/>
          <w:caps/>
          <w:sz w:val="24"/>
          <w:szCs w:val="24"/>
        </w:rPr>
        <w:t xml:space="preserve"> </w:t>
      </w:r>
      <w:r w:rsidRPr="003E4806">
        <w:rPr>
          <w:rFonts w:ascii="Times New Roman" w:hAnsi="Times New Roman" w:cs="Times New Roman"/>
          <w:sz w:val="24"/>
          <w:szCs w:val="24"/>
        </w:rPr>
        <w:t xml:space="preserve">разработана </w:t>
      </w:r>
      <w:proofErr w:type="gramStart"/>
      <w:r w:rsidRPr="003E4806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3E4806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E4806">
        <w:rPr>
          <w:rFonts w:ascii="Times New Roman" w:hAnsi="Times New Roman" w:cs="Times New Roman"/>
          <w:sz w:val="24"/>
          <w:szCs w:val="24"/>
        </w:rPr>
        <w:t xml:space="preserve">основе Федерального  государственного  образовательного стандарта среднего профессионального образования </w:t>
      </w:r>
      <w:r w:rsidR="0084097E">
        <w:rPr>
          <w:rFonts w:ascii="Times New Roman" w:hAnsi="Times New Roman" w:cs="Times New Roman"/>
          <w:sz w:val="24"/>
          <w:szCs w:val="24"/>
        </w:rPr>
        <w:t xml:space="preserve">по профессии </w:t>
      </w:r>
      <w:r w:rsidR="001052D4" w:rsidRPr="001052D4">
        <w:rPr>
          <w:rFonts w:ascii="Times New Roman" w:hAnsi="Times New Roman" w:cs="Times New Roman"/>
          <w:bCs/>
          <w:iCs/>
          <w:sz w:val="24"/>
          <w:szCs w:val="24"/>
        </w:rPr>
        <w:t>23.01.08 Слесарь по ремонту строительных машин,</w:t>
      </w:r>
      <w:r w:rsidR="001052D4" w:rsidRPr="001052D4">
        <w:rPr>
          <w:rFonts w:ascii="Times New Roman" w:hAnsi="Times New Roman" w:cs="Times New Roman"/>
          <w:bCs/>
          <w:sz w:val="24"/>
          <w:szCs w:val="24"/>
        </w:rPr>
        <w:t xml:space="preserve"> утвержденного Приказом </w:t>
      </w:r>
      <w:proofErr w:type="spellStart"/>
      <w:r w:rsidR="001052D4" w:rsidRPr="001052D4">
        <w:rPr>
          <w:rFonts w:ascii="Times New Roman" w:hAnsi="Times New Roman" w:cs="Times New Roman"/>
          <w:bCs/>
          <w:sz w:val="24"/>
          <w:szCs w:val="24"/>
        </w:rPr>
        <w:t>Минпросвещения</w:t>
      </w:r>
      <w:proofErr w:type="spellEnd"/>
      <w:r w:rsidR="001052D4" w:rsidRPr="001052D4">
        <w:rPr>
          <w:rFonts w:ascii="Times New Roman" w:hAnsi="Times New Roman" w:cs="Times New Roman"/>
          <w:bCs/>
          <w:sz w:val="24"/>
          <w:szCs w:val="24"/>
        </w:rPr>
        <w:t xml:space="preserve"> России от 26.08.2022 № 774</w:t>
      </w:r>
      <w:r w:rsidR="003E4806" w:rsidRPr="003E4806">
        <w:rPr>
          <w:rFonts w:ascii="Times New Roman" w:hAnsi="Times New Roman" w:cs="Times New Roman"/>
          <w:bCs/>
          <w:sz w:val="24"/>
          <w:szCs w:val="24"/>
        </w:rPr>
        <w:t xml:space="preserve">   с учётом примерной программы,  </w:t>
      </w:r>
      <w:r w:rsidR="003E4806" w:rsidRPr="003E4806">
        <w:rPr>
          <w:rFonts w:ascii="Times New Roman" w:hAnsi="Times New Roman" w:cs="Times New Roman"/>
          <w:sz w:val="24"/>
          <w:szCs w:val="24"/>
        </w:rPr>
        <w:t xml:space="preserve">Федеральным государственным бюджетным учреждением дополнительного профессионального образования «Учебно-методический центр по образованию на железнодорожном транспорте» (ФГБУ ДПО «УМЦ ЖДТ») и </w:t>
      </w:r>
      <w:r w:rsidR="001D2DBD" w:rsidRPr="003E4806">
        <w:rPr>
          <w:rFonts w:ascii="Times New Roman" w:hAnsi="Times New Roman" w:cs="Times New Roman"/>
          <w:bCs/>
          <w:sz w:val="24"/>
          <w:szCs w:val="24"/>
        </w:rPr>
        <w:t>Письма Департамента государственной политики в сфере среднего профессионального образования и профессионального обуче</w:t>
      </w:r>
      <w:r w:rsidR="00793932">
        <w:rPr>
          <w:rFonts w:ascii="Times New Roman" w:hAnsi="Times New Roman" w:cs="Times New Roman"/>
          <w:bCs/>
          <w:sz w:val="24"/>
          <w:szCs w:val="24"/>
        </w:rPr>
        <w:t>н</w:t>
      </w:r>
      <w:r w:rsidR="001D2DBD" w:rsidRPr="003E4806">
        <w:rPr>
          <w:rFonts w:ascii="Times New Roman" w:hAnsi="Times New Roman" w:cs="Times New Roman"/>
          <w:bCs/>
          <w:sz w:val="24"/>
          <w:szCs w:val="24"/>
        </w:rPr>
        <w:t>ия от 20.09.2020</w:t>
      </w:r>
      <w:proofErr w:type="gramEnd"/>
      <w:r w:rsidR="001D2DBD" w:rsidRPr="003E4806">
        <w:rPr>
          <w:rFonts w:ascii="Times New Roman" w:hAnsi="Times New Roman" w:cs="Times New Roman"/>
          <w:bCs/>
          <w:sz w:val="24"/>
          <w:szCs w:val="24"/>
        </w:rPr>
        <w:t xml:space="preserve"> г. №05-1649-р «О проведении курса «Россия –</w:t>
      </w:r>
      <w:r w:rsidR="003E480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D2DBD" w:rsidRPr="003E4806">
        <w:rPr>
          <w:rFonts w:ascii="Times New Roman" w:hAnsi="Times New Roman" w:cs="Times New Roman"/>
          <w:bCs/>
          <w:sz w:val="24"/>
          <w:szCs w:val="24"/>
        </w:rPr>
        <w:t>Моя история»</w:t>
      </w:r>
      <w:r w:rsidR="003E4806">
        <w:rPr>
          <w:rFonts w:ascii="Times New Roman" w:hAnsi="Times New Roman" w:cs="Times New Roman"/>
          <w:bCs/>
          <w:sz w:val="24"/>
          <w:szCs w:val="24"/>
        </w:rPr>
        <w:t>.</w:t>
      </w:r>
    </w:p>
    <w:p w:rsidR="009A6D17" w:rsidRPr="00BD3B2E" w:rsidRDefault="009A6D17" w:rsidP="009A6D17">
      <w:pPr>
        <w:spacing w:after="0" w:line="240" w:lineRule="auto"/>
        <w:jc w:val="both"/>
        <w:rPr>
          <w:sz w:val="24"/>
          <w:szCs w:val="24"/>
        </w:rPr>
      </w:pPr>
    </w:p>
    <w:p w:rsidR="009A6D17" w:rsidRPr="00DF17A1" w:rsidRDefault="009A6D17" w:rsidP="009A6D17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F17A1">
        <w:rPr>
          <w:rFonts w:ascii="Times New Roman" w:eastAsia="Times New Roman" w:hAnsi="Times New Roman" w:cs="Times New Roman"/>
          <w:sz w:val="24"/>
          <w:szCs w:val="24"/>
        </w:rPr>
        <w:t>Организация-разработчик: ГБПОУ «Тверской колледж транспорта и сервиса» 170008 г. Тверь, ул. Озёрная, д.12</w:t>
      </w:r>
    </w:p>
    <w:p w:rsidR="009A6D17" w:rsidRPr="00DF17A1" w:rsidRDefault="009A6D17" w:rsidP="009A6D1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A6D17" w:rsidRDefault="009A6D17" w:rsidP="009A6D17">
      <w:pPr>
        <w:spacing w:after="0" w:line="360" w:lineRule="auto"/>
        <w:jc w:val="both"/>
        <w:rPr>
          <w:rFonts w:ascii="Times New Roman" w:hAnsi="Times New Roman"/>
          <w:b/>
          <w:bCs/>
          <w:iCs/>
        </w:rPr>
      </w:pPr>
      <w:r w:rsidRPr="00DF17A1">
        <w:rPr>
          <w:rFonts w:ascii="Times New Roman" w:eastAsia="Times New Roman" w:hAnsi="Times New Roman" w:cs="Times New Roman"/>
          <w:sz w:val="24"/>
          <w:szCs w:val="24"/>
        </w:rPr>
        <w:t xml:space="preserve">Разработчик: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Оганян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Араик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Артурович</w:t>
      </w:r>
    </w:p>
    <w:p w:rsidR="00090E05" w:rsidRDefault="00090E05" w:rsidP="009A6D17">
      <w:pPr>
        <w:spacing w:after="0" w:line="240" w:lineRule="auto"/>
        <w:jc w:val="both"/>
        <w:rPr>
          <w:rFonts w:ascii="Times New Roman" w:hAnsi="Times New Roman"/>
          <w:b/>
          <w:bCs/>
          <w:iCs/>
        </w:rPr>
      </w:pPr>
      <w:r>
        <w:rPr>
          <w:rFonts w:ascii="Times New Roman" w:hAnsi="Times New Roman"/>
          <w:b/>
          <w:bCs/>
          <w:iCs/>
        </w:rPr>
        <w:br w:type="page"/>
      </w:r>
    </w:p>
    <w:p w:rsidR="00270FA8" w:rsidRPr="00315F34" w:rsidRDefault="00270FA8" w:rsidP="00270FA8">
      <w:pPr>
        <w:jc w:val="center"/>
        <w:rPr>
          <w:rFonts w:ascii="Times New Roman" w:hAnsi="Times New Roman"/>
          <w:b/>
          <w:i/>
          <w:sz w:val="24"/>
          <w:szCs w:val="24"/>
        </w:rPr>
      </w:pPr>
      <w:r w:rsidRPr="00315F34">
        <w:rPr>
          <w:rFonts w:ascii="Times New Roman" w:hAnsi="Times New Roman"/>
          <w:b/>
          <w:i/>
          <w:sz w:val="24"/>
          <w:szCs w:val="24"/>
        </w:rPr>
        <w:lastRenderedPageBreak/>
        <w:t>СОДЕРЖАНИЕ</w:t>
      </w:r>
    </w:p>
    <w:p w:rsidR="00270FA8" w:rsidRPr="00315F34" w:rsidRDefault="00270FA8" w:rsidP="00270FA8">
      <w:pPr>
        <w:rPr>
          <w:rFonts w:ascii="Times New Roman" w:hAnsi="Times New Roman"/>
          <w:b/>
          <w:i/>
          <w:sz w:val="24"/>
          <w:szCs w:val="24"/>
        </w:rPr>
      </w:pPr>
    </w:p>
    <w:tbl>
      <w:tblPr>
        <w:tblW w:w="0" w:type="auto"/>
        <w:tblLook w:val="01E0"/>
      </w:tblPr>
      <w:tblGrid>
        <w:gridCol w:w="7501"/>
        <w:gridCol w:w="1854"/>
      </w:tblGrid>
      <w:tr w:rsidR="00270FA8" w:rsidRPr="00315F34" w:rsidTr="009A6D17">
        <w:tc>
          <w:tcPr>
            <w:tcW w:w="7501" w:type="dxa"/>
          </w:tcPr>
          <w:p w:rsidR="00270FA8" w:rsidRPr="00315F34" w:rsidRDefault="00270FA8" w:rsidP="00901B40">
            <w:pPr>
              <w:numPr>
                <w:ilvl w:val="0"/>
                <w:numId w:val="1"/>
              </w:num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 xml:space="preserve">ОБЩАЯ ХАРАКТЕРИСТИКА </w:t>
            </w:r>
            <w:r w:rsidRPr="00315F34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РАБОЧЕЙ ПРОГРАММЫ</w:t>
            </w: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 xml:space="preserve"> УЧЕБНОЙ ДИСЦИПЛИНЫ</w:t>
            </w:r>
          </w:p>
        </w:tc>
        <w:tc>
          <w:tcPr>
            <w:tcW w:w="1854" w:type="dxa"/>
          </w:tcPr>
          <w:p w:rsidR="00270FA8" w:rsidRPr="00315F34" w:rsidRDefault="009A6D17" w:rsidP="009A6D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270FA8" w:rsidRPr="00315F34" w:rsidTr="009A6D17">
        <w:trPr>
          <w:trHeight w:val="668"/>
        </w:trPr>
        <w:tc>
          <w:tcPr>
            <w:tcW w:w="7501" w:type="dxa"/>
          </w:tcPr>
          <w:p w:rsidR="00270FA8" w:rsidRPr="00315F34" w:rsidRDefault="00270FA8" w:rsidP="00901B40">
            <w:pPr>
              <w:numPr>
                <w:ilvl w:val="0"/>
                <w:numId w:val="1"/>
              </w:num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>СТРУКТУРА И СОДЕРЖАНИЕ УЧЕБНОЙ ДИСЦИПЛИНЫ</w:t>
            </w:r>
          </w:p>
        </w:tc>
        <w:tc>
          <w:tcPr>
            <w:tcW w:w="1854" w:type="dxa"/>
          </w:tcPr>
          <w:p w:rsidR="00270FA8" w:rsidRPr="00315F34" w:rsidRDefault="00765541" w:rsidP="009A6D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9A6D17" w:rsidRPr="00315F34" w:rsidTr="009A6D17">
        <w:trPr>
          <w:trHeight w:val="686"/>
        </w:trPr>
        <w:tc>
          <w:tcPr>
            <w:tcW w:w="7501" w:type="dxa"/>
          </w:tcPr>
          <w:p w:rsidR="009A6D17" w:rsidRPr="00315F34" w:rsidRDefault="009A6D17" w:rsidP="00901B40">
            <w:pPr>
              <w:numPr>
                <w:ilvl w:val="0"/>
                <w:numId w:val="1"/>
              </w:num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>УСЛОВИЯ РЕАЛИЗАЦИИ УЧЕБНОЙ ДИСЦИПЛИНЫ</w:t>
            </w:r>
          </w:p>
        </w:tc>
        <w:tc>
          <w:tcPr>
            <w:tcW w:w="1854" w:type="dxa"/>
          </w:tcPr>
          <w:p w:rsidR="009A6D17" w:rsidRPr="00315F34" w:rsidRDefault="009A6D17" w:rsidP="0076554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765541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</w:tr>
      <w:tr w:rsidR="00270FA8" w:rsidRPr="00315F34" w:rsidTr="00901B40">
        <w:tc>
          <w:tcPr>
            <w:tcW w:w="7501" w:type="dxa"/>
          </w:tcPr>
          <w:p w:rsidR="00270FA8" w:rsidRPr="00315F34" w:rsidRDefault="00270FA8" w:rsidP="00901B40">
            <w:pPr>
              <w:numPr>
                <w:ilvl w:val="0"/>
                <w:numId w:val="1"/>
              </w:num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sz w:val="24"/>
                <w:szCs w:val="24"/>
              </w:rPr>
              <w:t>КОНТРОЛЬ И ОЦЕНКА РЕЗУЛЬТАТОВ ОСВОЕНИЯ УЧЕБНОЙ ДИСЦИПЛИНЫ</w:t>
            </w:r>
          </w:p>
          <w:p w:rsidR="00270FA8" w:rsidRPr="00315F34" w:rsidRDefault="00270FA8" w:rsidP="00901B40">
            <w:pPr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54" w:type="dxa"/>
          </w:tcPr>
          <w:p w:rsidR="00270FA8" w:rsidRDefault="00270FA8" w:rsidP="009A6D17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9A6D17" w:rsidRPr="00315F34" w:rsidRDefault="009A6D17" w:rsidP="0076554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765541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</w:tr>
    </w:tbl>
    <w:p w:rsidR="00270FA8" w:rsidRPr="008E4094" w:rsidRDefault="00270FA8" w:rsidP="00270FA8">
      <w:pPr>
        <w:numPr>
          <w:ilvl w:val="0"/>
          <w:numId w:val="2"/>
        </w:numPr>
        <w:suppressAutoHyphens/>
        <w:spacing w:after="0"/>
        <w:ind w:left="-284" w:firstLine="0"/>
        <w:jc w:val="center"/>
        <w:rPr>
          <w:rFonts w:ascii="Times New Roman" w:hAnsi="Times New Roman"/>
          <w:b/>
          <w:spacing w:val="-6"/>
          <w:sz w:val="24"/>
          <w:szCs w:val="24"/>
        </w:rPr>
      </w:pPr>
      <w:r w:rsidRPr="008E4094">
        <w:rPr>
          <w:rFonts w:ascii="Times New Roman" w:hAnsi="Times New Roman"/>
          <w:b/>
          <w:i/>
          <w:u w:val="single"/>
        </w:rPr>
        <w:br w:type="page"/>
      </w:r>
      <w:r w:rsidRPr="008E4094">
        <w:rPr>
          <w:rFonts w:ascii="Times New Roman" w:hAnsi="Times New Roman"/>
          <w:b/>
          <w:spacing w:val="-6"/>
          <w:sz w:val="24"/>
          <w:szCs w:val="24"/>
        </w:rPr>
        <w:lastRenderedPageBreak/>
        <w:t xml:space="preserve">ОБЩАЯ ХАРАКТЕРИСТИКА </w:t>
      </w:r>
      <w:r w:rsidRPr="008E4094">
        <w:rPr>
          <w:rFonts w:ascii="Times New Roman" w:hAnsi="Times New Roman"/>
          <w:b/>
          <w:color w:val="000000"/>
          <w:spacing w:val="-6"/>
          <w:sz w:val="24"/>
          <w:szCs w:val="24"/>
        </w:rPr>
        <w:t>РАБОЧЕЙ ПРОГРАММЫ</w:t>
      </w:r>
      <w:r w:rsidRPr="008E4094">
        <w:rPr>
          <w:rFonts w:ascii="Times New Roman" w:hAnsi="Times New Roman"/>
          <w:b/>
          <w:spacing w:val="-6"/>
          <w:sz w:val="24"/>
          <w:szCs w:val="24"/>
        </w:rPr>
        <w:t xml:space="preserve"> УЧЕБНОЙ ДИСЦИПЛИНЫ</w:t>
      </w:r>
    </w:p>
    <w:p w:rsidR="00270FA8" w:rsidRDefault="00270FA8" w:rsidP="00270FA8">
      <w:pPr>
        <w:suppressAutoHyphens/>
        <w:spacing w:after="0" w:line="240" w:lineRule="auto"/>
        <w:ind w:left="720"/>
        <w:jc w:val="center"/>
        <w:rPr>
          <w:b/>
          <w:caps/>
          <w:color w:val="000000"/>
          <w:sz w:val="24"/>
          <w:szCs w:val="24"/>
        </w:rPr>
      </w:pPr>
      <w:r w:rsidRPr="00090E05">
        <w:rPr>
          <w:rFonts w:ascii="Times New Roman Полужирный" w:hAnsi="Times New Roman Полужирный"/>
          <w:b/>
          <w:caps/>
          <w:color w:val="000000"/>
          <w:sz w:val="24"/>
          <w:szCs w:val="24"/>
        </w:rPr>
        <w:t xml:space="preserve"> СГ.01 История Росси</w:t>
      </w:r>
    </w:p>
    <w:p w:rsidR="003E4806" w:rsidRPr="003E4806" w:rsidRDefault="003E4806" w:rsidP="00270FA8">
      <w:pPr>
        <w:suppressAutoHyphens/>
        <w:spacing w:after="0" w:line="240" w:lineRule="auto"/>
        <w:ind w:left="720"/>
        <w:jc w:val="center"/>
        <w:rPr>
          <w:b/>
          <w:caps/>
          <w:color w:val="000000"/>
          <w:sz w:val="24"/>
          <w:szCs w:val="24"/>
        </w:rPr>
      </w:pPr>
    </w:p>
    <w:p w:rsidR="00270FA8" w:rsidRPr="001E4FE8" w:rsidRDefault="00270FA8" w:rsidP="00270F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E4FE8">
        <w:rPr>
          <w:rFonts w:ascii="Times New Roman" w:hAnsi="Times New Roman"/>
          <w:b/>
          <w:color w:val="000000"/>
          <w:sz w:val="24"/>
          <w:szCs w:val="24"/>
        </w:rPr>
        <w:t xml:space="preserve">1.1. Место дисциплины в структуре основной образовательной программы: </w:t>
      </w:r>
    </w:p>
    <w:p w:rsidR="003E4806" w:rsidRDefault="00270FA8" w:rsidP="003E4806">
      <w:pPr>
        <w:spacing w:after="0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1E4FE8">
        <w:rPr>
          <w:rFonts w:ascii="Times New Roman" w:hAnsi="Times New Roman"/>
          <w:color w:val="000000"/>
          <w:sz w:val="24"/>
          <w:szCs w:val="24"/>
        </w:rPr>
        <w:t xml:space="preserve">Учебная дисциплина </w:t>
      </w:r>
      <w:r w:rsidRPr="00837BFF">
        <w:rPr>
          <w:rFonts w:ascii="Times New Roman" w:hAnsi="Times New Roman"/>
          <w:iCs/>
          <w:sz w:val="24"/>
          <w:szCs w:val="24"/>
        </w:rPr>
        <w:t>СГ.01 История России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1E4FE8">
        <w:rPr>
          <w:rFonts w:ascii="Times New Roman" w:hAnsi="Times New Roman"/>
          <w:color w:val="000000"/>
          <w:sz w:val="24"/>
          <w:szCs w:val="24"/>
        </w:rPr>
        <w:t xml:space="preserve">является обязательной частью социально-гуманитарного цикла  </w:t>
      </w:r>
      <w:r w:rsidR="00090E05">
        <w:rPr>
          <w:rFonts w:ascii="Times New Roman" w:hAnsi="Times New Roman"/>
          <w:color w:val="000000"/>
          <w:sz w:val="24"/>
          <w:szCs w:val="24"/>
        </w:rPr>
        <w:t>основной образовательной программы</w:t>
      </w:r>
      <w:r w:rsidRPr="001E4FE8">
        <w:rPr>
          <w:rFonts w:ascii="Times New Roman" w:hAnsi="Times New Roman"/>
          <w:color w:val="000000"/>
          <w:sz w:val="24"/>
          <w:szCs w:val="24"/>
        </w:rPr>
        <w:t xml:space="preserve"> в соответствии с ФГОС СПО по </w:t>
      </w:r>
      <w:r w:rsidRPr="00240B5F">
        <w:rPr>
          <w:rFonts w:ascii="Times New Roman" w:hAnsi="Times New Roman"/>
          <w:color w:val="000000"/>
          <w:sz w:val="24"/>
          <w:szCs w:val="24"/>
        </w:rPr>
        <w:t>профессии</w:t>
      </w:r>
      <w:r>
        <w:rPr>
          <w:rFonts w:ascii="Times New Roman" w:hAnsi="Times New Roman"/>
          <w:i/>
          <w:color w:val="000000"/>
          <w:sz w:val="24"/>
          <w:szCs w:val="24"/>
        </w:rPr>
        <w:t xml:space="preserve"> </w:t>
      </w:r>
      <w:r w:rsidR="003E4806" w:rsidRPr="003E4806">
        <w:rPr>
          <w:rFonts w:ascii="Times New Roman" w:hAnsi="Times New Roman" w:cs="Times New Roman"/>
          <w:bCs/>
          <w:iCs/>
          <w:sz w:val="24"/>
          <w:szCs w:val="24"/>
        </w:rPr>
        <w:t>08</w:t>
      </w:r>
      <w:r w:rsidR="003E4806" w:rsidRPr="003E4806">
        <w:rPr>
          <w:rFonts w:ascii="Times New Roman" w:eastAsia="Times New Roman" w:hAnsi="Times New Roman" w:cs="Times New Roman"/>
          <w:bCs/>
          <w:iCs/>
          <w:sz w:val="24"/>
          <w:szCs w:val="24"/>
        </w:rPr>
        <w:t>.01.</w:t>
      </w:r>
      <w:r w:rsidR="003E4806" w:rsidRPr="003E4806">
        <w:rPr>
          <w:rFonts w:ascii="Times New Roman" w:hAnsi="Times New Roman" w:cs="Times New Roman"/>
          <w:bCs/>
          <w:iCs/>
          <w:sz w:val="24"/>
          <w:szCs w:val="24"/>
        </w:rPr>
        <w:t>06</w:t>
      </w:r>
      <w:r w:rsidR="003E4806" w:rsidRPr="003E4806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="003E4806" w:rsidRPr="003E4806">
        <w:rPr>
          <w:rFonts w:ascii="Times New Roman" w:hAnsi="Times New Roman" w:cs="Times New Roman"/>
          <w:bCs/>
          <w:iCs/>
          <w:sz w:val="24"/>
          <w:szCs w:val="24"/>
        </w:rPr>
        <w:t>Машинист дорожных и строительных машин</w:t>
      </w:r>
      <w:r w:rsidR="003E4806">
        <w:rPr>
          <w:rFonts w:ascii="Times New Roman" w:hAnsi="Times New Roman" w:cs="Times New Roman"/>
          <w:bCs/>
          <w:iCs/>
          <w:sz w:val="24"/>
          <w:szCs w:val="24"/>
        </w:rPr>
        <w:t>.</w:t>
      </w:r>
    </w:p>
    <w:p w:rsidR="00270FA8" w:rsidRPr="001E4FE8" w:rsidRDefault="003E4806" w:rsidP="003E4806">
      <w:pPr>
        <w:spacing w:after="0"/>
        <w:jc w:val="both"/>
        <w:rPr>
          <w:rFonts w:ascii="Times New Roman" w:hAnsi="Times New Roman"/>
          <w:color w:val="000000"/>
          <w:spacing w:val="-6"/>
          <w:sz w:val="24"/>
          <w:szCs w:val="24"/>
        </w:rPr>
      </w:pPr>
      <w:r w:rsidRPr="001E4FE8">
        <w:rPr>
          <w:rFonts w:ascii="Times New Roman" w:hAnsi="Times New Roman"/>
          <w:color w:val="000000"/>
          <w:spacing w:val="-6"/>
          <w:sz w:val="24"/>
          <w:szCs w:val="24"/>
        </w:rPr>
        <w:t xml:space="preserve"> </w:t>
      </w:r>
      <w:r w:rsidR="00270FA8" w:rsidRPr="001E4FE8">
        <w:rPr>
          <w:rFonts w:ascii="Times New Roman" w:hAnsi="Times New Roman"/>
          <w:color w:val="000000"/>
          <w:spacing w:val="-6"/>
          <w:sz w:val="24"/>
          <w:szCs w:val="24"/>
        </w:rPr>
        <w:t xml:space="preserve">Особое значение дисциплина имеет при формировании и развитии </w:t>
      </w:r>
      <w:r w:rsidR="00CE0645">
        <w:rPr>
          <w:rFonts w:ascii="Times New Roman" w:hAnsi="Times New Roman"/>
          <w:color w:val="000000"/>
          <w:spacing w:val="-6"/>
          <w:sz w:val="24"/>
          <w:szCs w:val="24"/>
        </w:rPr>
        <w:t xml:space="preserve">ОК 01, ОК 02, ОК 03, ОК 04, ОК 05, </w:t>
      </w:r>
      <w:r w:rsidR="00270FA8" w:rsidRPr="001E4FE8">
        <w:rPr>
          <w:rFonts w:ascii="Times New Roman" w:hAnsi="Times New Roman"/>
          <w:color w:val="000000"/>
          <w:spacing w:val="-6"/>
          <w:sz w:val="24"/>
          <w:szCs w:val="24"/>
        </w:rPr>
        <w:t>ОК 0</w:t>
      </w:r>
      <w:r w:rsidR="00270FA8">
        <w:rPr>
          <w:rFonts w:ascii="Times New Roman" w:hAnsi="Times New Roman"/>
          <w:color w:val="000000"/>
          <w:spacing w:val="-6"/>
          <w:sz w:val="24"/>
          <w:szCs w:val="24"/>
        </w:rPr>
        <w:t>6</w:t>
      </w:r>
      <w:r w:rsidR="00CE0645">
        <w:rPr>
          <w:rFonts w:ascii="Times New Roman" w:hAnsi="Times New Roman"/>
          <w:color w:val="000000"/>
          <w:spacing w:val="-6"/>
          <w:sz w:val="24"/>
          <w:szCs w:val="24"/>
        </w:rPr>
        <w:t>, ОК 09.</w:t>
      </w:r>
    </w:p>
    <w:p w:rsidR="00270FA8" w:rsidRPr="00315F34" w:rsidRDefault="00270FA8" w:rsidP="00270F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270FA8" w:rsidRPr="00315F34" w:rsidRDefault="00270FA8" w:rsidP="00270FA8">
      <w:pPr>
        <w:spacing w:after="0"/>
        <w:ind w:firstLine="709"/>
        <w:rPr>
          <w:rFonts w:ascii="Times New Roman" w:hAnsi="Times New Roman"/>
          <w:b/>
          <w:sz w:val="24"/>
          <w:szCs w:val="24"/>
        </w:rPr>
      </w:pPr>
      <w:r w:rsidRPr="00315F34">
        <w:rPr>
          <w:rFonts w:ascii="Times New Roman" w:hAnsi="Times New Roman"/>
          <w:b/>
          <w:sz w:val="24"/>
          <w:szCs w:val="24"/>
        </w:rPr>
        <w:t>1.2. Цель и планируемые результаты освоения дисциплины:</w:t>
      </w:r>
    </w:p>
    <w:p w:rsidR="00CE0645" w:rsidRDefault="00CE0645" w:rsidP="00CE0645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200667">
        <w:rPr>
          <w:rFonts w:ascii="Times New Roman" w:eastAsia="Times New Roman" w:hAnsi="Times New Roman"/>
          <w:bCs/>
          <w:sz w:val="24"/>
          <w:szCs w:val="24"/>
        </w:rPr>
        <w:t xml:space="preserve">Целью </w:t>
      </w:r>
      <w:r>
        <w:rPr>
          <w:rFonts w:ascii="Times New Roman" w:eastAsia="Times New Roman" w:hAnsi="Times New Roman"/>
          <w:bCs/>
          <w:sz w:val="24"/>
          <w:szCs w:val="24"/>
        </w:rPr>
        <w:t>учебной дисциплины</w:t>
      </w:r>
      <w:r w:rsidRPr="00200667">
        <w:rPr>
          <w:rFonts w:ascii="Times New Roman" w:eastAsia="Times New Roman" w:hAnsi="Times New Roman"/>
          <w:bCs/>
          <w:sz w:val="24"/>
          <w:szCs w:val="24"/>
        </w:rPr>
        <w:t xml:space="preserve"> является формирование представлений об истории России, как истории Отечества, ее основных вехах истории, воспитание базовых национальных ценностей, уважения к истории, культуре, традициям.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Дисциплина 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>имеет также историко-просвещенческую направленность, формируя у молодёжи способность и готовность к защите исторической правды и сохранению исторической памяти, противодействию фальсификации исторических фактов.</w:t>
      </w:r>
    </w:p>
    <w:p w:rsidR="00CE0645" w:rsidRDefault="00CE0645" w:rsidP="00CE0645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8C1FBE">
        <w:rPr>
          <w:rFonts w:ascii="Times New Roman" w:eastAsia="Times New Roman" w:hAnsi="Times New Roman"/>
          <w:bCs/>
          <w:sz w:val="24"/>
          <w:szCs w:val="24"/>
        </w:rPr>
        <w:t xml:space="preserve">Актуальность </w:t>
      </w:r>
      <w:r>
        <w:rPr>
          <w:rFonts w:ascii="Times New Roman" w:eastAsia="Times New Roman" w:hAnsi="Times New Roman"/>
          <w:bCs/>
          <w:sz w:val="24"/>
          <w:szCs w:val="24"/>
        </w:rPr>
        <w:t>учебной дисциплины «История России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 xml:space="preserve">» заключается в его практической направленности на реализацию единства интересов личности, общества и государства в деле воспитания гражданина России.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Дисциплина 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>способствует</w:t>
      </w:r>
      <w:r w:rsidR="00E30081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 xml:space="preserve">формированию патриотизма, гражданственности как важнейших направлений воспитания </w:t>
      </w:r>
      <w:r>
        <w:rPr>
          <w:rFonts w:ascii="Times New Roman" w:eastAsia="Times New Roman" w:hAnsi="Times New Roman"/>
          <w:bCs/>
          <w:sz w:val="24"/>
          <w:szCs w:val="24"/>
        </w:rPr>
        <w:t>обучающихся</w:t>
      </w:r>
      <w:r w:rsidRPr="008C1FBE"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CE0645" w:rsidRPr="00CE0645" w:rsidRDefault="00CE0645" w:rsidP="00CE0645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CE0645" w:rsidRPr="003D33FF" w:rsidRDefault="00CE0645" w:rsidP="00CE064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D33FF">
        <w:rPr>
          <w:rFonts w:ascii="Times New Roman" w:eastAsia="Times New Roman" w:hAnsi="Times New Roman"/>
          <w:sz w:val="24"/>
          <w:szCs w:val="24"/>
        </w:rPr>
        <w:t xml:space="preserve">В рамках программы </w:t>
      </w:r>
      <w:r>
        <w:rPr>
          <w:rFonts w:ascii="Times New Roman" w:eastAsia="Times New Roman" w:hAnsi="Times New Roman"/>
          <w:sz w:val="24"/>
          <w:szCs w:val="24"/>
        </w:rPr>
        <w:t>учебной дисциплины</w:t>
      </w:r>
      <w:r w:rsidRPr="003D33FF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gramStart"/>
      <w:r w:rsidRPr="003D33FF">
        <w:rPr>
          <w:rFonts w:ascii="Times New Roman" w:eastAsia="Times New Roman" w:hAnsi="Times New Roman"/>
          <w:sz w:val="24"/>
          <w:szCs w:val="24"/>
        </w:rPr>
        <w:t>обучающимися</w:t>
      </w:r>
      <w:proofErr w:type="gramEnd"/>
      <w:r w:rsidRPr="003D33FF">
        <w:rPr>
          <w:rFonts w:ascii="Times New Roman" w:eastAsia="Times New Roman" w:hAnsi="Times New Roman"/>
          <w:sz w:val="24"/>
          <w:szCs w:val="24"/>
        </w:rPr>
        <w:t xml:space="preserve"> осваиваются следующие умения и знания: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50"/>
        <w:gridCol w:w="3495"/>
        <w:gridCol w:w="3819"/>
      </w:tblGrid>
      <w:tr w:rsidR="00270FA8" w:rsidRPr="00210BE4" w:rsidTr="00901B40">
        <w:trPr>
          <w:trHeight w:val="649"/>
        </w:trPr>
        <w:tc>
          <w:tcPr>
            <w:tcW w:w="2150" w:type="dxa"/>
            <w:hideMark/>
          </w:tcPr>
          <w:p w:rsidR="00270FA8" w:rsidRPr="00210BE4" w:rsidRDefault="00270FA8" w:rsidP="00901B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BE4">
              <w:rPr>
                <w:rFonts w:ascii="Times New Roman" w:hAnsi="Times New Roman"/>
                <w:sz w:val="24"/>
                <w:szCs w:val="24"/>
              </w:rPr>
              <w:t xml:space="preserve">Код </w:t>
            </w:r>
          </w:p>
          <w:p w:rsidR="00270FA8" w:rsidRPr="00210BE4" w:rsidRDefault="00270FA8" w:rsidP="00901B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BE4">
              <w:rPr>
                <w:rFonts w:ascii="Times New Roman" w:hAnsi="Times New Roman"/>
                <w:sz w:val="24"/>
                <w:szCs w:val="24"/>
              </w:rPr>
              <w:t>ПК, ОК</w:t>
            </w:r>
          </w:p>
        </w:tc>
        <w:tc>
          <w:tcPr>
            <w:tcW w:w="3495" w:type="dxa"/>
            <w:hideMark/>
          </w:tcPr>
          <w:p w:rsidR="00270FA8" w:rsidRPr="00210BE4" w:rsidRDefault="00270FA8" w:rsidP="00901B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BE4">
              <w:rPr>
                <w:rFonts w:ascii="Times New Roman" w:hAnsi="Times New Roman"/>
                <w:sz w:val="24"/>
                <w:szCs w:val="24"/>
              </w:rPr>
              <w:t>Умения</w:t>
            </w:r>
          </w:p>
        </w:tc>
        <w:tc>
          <w:tcPr>
            <w:tcW w:w="3819" w:type="dxa"/>
            <w:hideMark/>
          </w:tcPr>
          <w:p w:rsidR="00270FA8" w:rsidRPr="00210BE4" w:rsidRDefault="00270FA8" w:rsidP="00901B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10BE4">
              <w:rPr>
                <w:rFonts w:ascii="Times New Roman" w:hAnsi="Times New Roman"/>
                <w:sz w:val="24"/>
                <w:szCs w:val="24"/>
              </w:rPr>
              <w:t>Знания</w:t>
            </w:r>
          </w:p>
        </w:tc>
      </w:tr>
      <w:tr w:rsidR="00270FA8" w:rsidRPr="00210BE4" w:rsidTr="00901B40">
        <w:trPr>
          <w:trHeight w:val="649"/>
        </w:trPr>
        <w:tc>
          <w:tcPr>
            <w:tcW w:w="2150" w:type="dxa"/>
            <w:hideMark/>
          </w:tcPr>
          <w:p w:rsidR="00270FA8" w:rsidRPr="00A90FF5" w:rsidRDefault="00270FA8" w:rsidP="00901B40">
            <w:pPr>
              <w:pStyle w:val="22"/>
              <w:spacing w:after="0" w:line="240" w:lineRule="auto"/>
              <w:rPr>
                <w:color w:val="000000"/>
                <w:sz w:val="24"/>
                <w:szCs w:val="24"/>
                <w:lang w:bidi="ru-RU"/>
              </w:rPr>
            </w:pPr>
            <w:r w:rsidRPr="00433420">
              <w:rPr>
                <w:sz w:val="24"/>
                <w:szCs w:val="24"/>
              </w:rPr>
              <w:t xml:space="preserve">ОК </w:t>
            </w:r>
            <w:r w:rsidR="00CE0645">
              <w:rPr>
                <w:sz w:val="24"/>
                <w:szCs w:val="24"/>
              </w:rPr>
              <w:t>01-ОК 09</w:t>
            </w:r>
          </w:p>
          <w:p w:rsidR="00270FA8" w:rsidRPr="00A90FF5" w:rsidRDefault="00270FA8" w:rsidP="00901B40">
            <w:pPr>
              <w:pStyle w:val="22"/>
              <w:spacing w:after="0" w:line="240" w:lineRule="auto"/>
              <w:rPr>
                <w:color w:val="000000"/>
                <w:sz w:val="24"/>
                <w:szCs w:val="24"/>
                <w:lang w:bidi="ru-RU"/>
              </w:rPr>
            </w:pPr>
          </w:p>
          <w:p w:rsidR="00270FA8" w:rsidRPr="00A90FF5" w:rsidRDefault="00270FA8" w:rsidP="00901B40">
            <w:pPr>
              <w:pStyle w:val="22"/>
              <w:spacing w:after="0" w:line="240" w:lineRule="auto"/>
              <w:rPr>
                <w:color w:val="000000"/>
                <w:sz w:val="24"/>
                <w:szCs w:val="24"/>
                <w:lang w:bidi="ru-RU"/>
              </w:rPr>
            </w:pPr>
          </w:p>
          <w:p w:rsidR="00270FA8" w:rsidRPr="00A90FF5" w:rsidRDefault="00270FA8" w:rsidP="00901B40">
            <w:pPr>
              <w:pStyle w:val="22"/>
              <w:spacing w:after="0" w:line="240" w:lineRule="auto"/>
              <w:rPr>
                <w:color w:val="000000"/>
                <w:sz w:val="24"/>
                <w:szCs w:val="24"/>
                <w:lang w:bidi="ru-RU"/>
              </w:rPr>
            </w:pPr>
          </w:p>
          <w:p w:rsidR="00270FA8" w:rsidRPr="00433420" w:rsidRDefault="00270FA8" w:rsidP="00901B40">
            <w:pPr>
              <w:pStyle w:val="22"/>
              <w:shd w:val="clear" w:color="auto" w:fill="auto"/>
              <w:spacing w:before="0" w:after="0" w:line="240" w:lineRule="auto"/>
              <w:rPr>
                <w:sz w:val="24"/>
                <w:szCs w:val="24"/>
              </w:rPr>
            </w:pPr>
          </w:p>
          <w:p w:rsidR="00270FA8" w:rsidRPr="00210BE4" w:rsidRDefault="00270FA8" w:rsidP="00901B40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70FA8" w:rsidRPr="00210BE4" w:rsidRDefault="00270FA8" w:rsidP="00901B4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95" w:type="dxa"/>
            <w:hideMark/>
          </w:tcPr>
          <w:p w:rsidR="00CE0645" w:rsidRDefault="00270FA8" w:rsidP="00CE0645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A90FF5">
              <w:rPr>
                <w:rFonts w:ascii="Times New Roman" w:hAnsi="Times New Roman"/>
                <w:color w:val="000000"/>
                <w:sz w:val="24"/>
                <w:szCs w:val="24"/>
                <w:lang w:bidi="ru-RU"/>
              </w:rPr>
              <w:t xml:space="preserve">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отражать понимание России в мировых политических и социально-экономических процессах XX - начала XXI века, знание достижений страны и ее народа; умение характеризовать историческое значение Российской революции, Гражданской войны, Новой экономической политики, индустриализации и коллективизации в СССР, решающую роль СССР в победе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над нацизмом, значение советских научно-технологических успехов, освоения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космоса; </w:t>
            </w:r>
            <w:proofErr w:type="gramStart"/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понимание причин и следствий распада СССР, возрождения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Российской Федерации как мировой державы, воссоединения Крыма с Россией,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специальной военной операции на Украине и других важнейших событий XX </w:t>
            </w:r>
            <w:r w:rsidR="00CE0645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–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начала XXI века; особенности </w:t>
            </w:r>
            <w:r w:rsidR="00CE0645"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lastRenderedPageBreak/>
              <w:t xml:space="preserve">развития культуры народов СССР (России); </w:t>
            </w:r>
            <w:proofErr w:type="gramEnd"/>
          </w:p>
          <w:p w:rsidR="00CE0645" w:rsidRPr="007A50DF" w:rsidRDefault="00CE0645" w:rsidP="00CE0645">
            <w:pPr>
              <w:numPr>
                <w:ilvl w:val="0"/>
                <w:numId w:val="5"/>
              </w:numPr>
              <w:suppressAutoHyphens/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составлять описание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исторических событий, явлений, процессов истории родного края, истории России и всемирной истории XX - начала XXI века и их участников,</w:t>
            </w:r>
          </w:p>
          <w:p w:rsidR="00CE0645" w:rsidRPr="007A50DF" w:rsidRDefault="00CE0645" w:rsidP="00CE0645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образа жизни людей и его изменения в Новейшую эпоху; формулировать и обосновывать собственную точку зрения (версию, оценку)</w:t>
            </w:r>
            <w:r w:rsid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;</w:t>
            </w:r>
          </w:p>
          <w:p w:rsidR="00CE0645" w:rsidRPr="007A50DF" w:rsidRDefault="00CE0645" w:rsidP="00CE0645">
            <w:pPr>
              <w:numPr>
                <w:ilvl w:val="0"/>
                <w:numId w:val="5"/>
              </w:num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выявлять существенные черты исторических событий, явлений, процессов; систематизировать историческую информацию в соответствии с заданными критериями; сравнивать изученные исторические события, явления, процессы;</w:t>
            </w:r>
          </w:p>
          <w:p w:rsidR="00CE0645" w:rsidRPr="007A50DF" w:rsidRDefault="00CE0645" w:rsidP="00CE0645">
            <w:pPr>
              <w:numPr>
                <w:ilvl w:val="0"/>
                <w:numId w:val="5"/>
              </w:numPr>
              <w:suppressAutoHyphens/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осуществлять с соблюдением правил информационной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безопасности поиск исторической информации; оценивать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полноту и достоверность информации с точки зрения ее соответствия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7A50DF">
              <w:rPr>
                <w:rFonts w:ascii="Times New Roman" w:eastAsia="Times New Roman" w:hAnsi="Times New Roman"/>
                <w:iCs/>
                <w:sz w:val="24"/>
                <w:szCs w:val="24"/>
              </w:rPr>
              <w:t>исторической действительности;</w:t>
            </w:r>
          </w:p>
          <w:p w:rsidR="00CE0645" w:rsidRDefault="00CE0645" w:rsidP="00CE0645">
            <w:pPr>
              <w:numPr>
                <w:ilvl w:val="0"/>
                <w:numId w:val="5"/>
              </w:numPr>
              <w:suppressAutoHyphens/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>анализировать текстовые, визуальные источники исторической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>информации, в том числе исторические карты/схемы, по истории России и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зарубежных стран XX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>–</w:t>
            </w: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начала XXI века; </w:t>
            </w:r>
          </w:p>
          <w:p w:rsidR="00CE0645" w:rsidRPr="002045D3" w:rsidRDefault="00CE0645" w:rsidP="00CE0645">
            <w:pPr>
              <w:numPr>
                <w:ilvl w:val="0"/>
                <w:numId w:val="5"/>
              </w:numPr>
              <w:suppressAutoHyphens/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>защищать историческую правду, не допускать умаления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>подвига народа при защите Отечества, готовность давать отпор</w:t>
            </w:r>
            <w:r w:rsidR="00E3008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</w:t>
            </w:r>
            <w:r w:rsidRPr="002045D3">
              <w:rPr>
                <w:rFonts w:ascii="Times New Roman" w:eastAsia="Times New Roman" w:hAnsi="Times New Roman"/>
                <w:iCs/>
                <w:sz w:val="24"/>
                <w:szCs w:val="24"/>
              </w:rPr>
              <w:t>фальсификациям российской истории;</w:t>
            </w:r>
          </w:p>
          <w:p w:rsidR="00CE0645" w:rsidRDefault="00CE0645" w:rsidP="00CE0645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F75974">
              <w:rPr>
                <w:rFonts w:ascii="Times New Roman" w:eastAsia="Times New Roman" w:hAnsi="Times New Roman"/>
                <w:iCs/>
                <w:sz w:val="24"/>
                <w:szCs w:val="24"/>
              </w:rPr>
              <w:t>–</w:t>
            </w:r>
            <w:r w:rsidRPr="00F75974">
              <w:rPr>
                <w:rFonts w:ascii="Times New Roman" w:eastAsia="Times New Roman" w:hAnsi="Times New Roman"/>
                <w:iCs/>
                <w:sz w:val="24"/>
                <w:szCs w:val="24"/>
              </w:rPr>
              <w:tab/>
            </w:r>
            <w:r w:rsidRPr="003D33FF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демонстрировать </w:t>
            </w:r>
            <w:r w:rsidRPr="001876B0">
              <w:rPr>
                <w:rFonts w:ascii="Times New Roman" w:eastAsia="Times New Roman" w:hAnsi="Times New Roman"/>
                <w:iCs/>
                <w:sz w:val="24"/>
                <w:szCs w:val="24"/>
              </w:rPr>
              <w:t>патриотизм, гражданственност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>ь</w:t>
            </w:r>
            <w:r w:rsidRPr="001876B0">
              <w:rPr>
                <w:rFonts w:ascii="Times New Roman" w:eastAsia="Times New Roman" w:hAnsi="Times New Roman"/>
                <w:iCs/>
                <w:sz w:val="24"/>
                <w:szCs w:val="24"/>
              </w:rPr>
              <w:t>, уважени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>е</w:t>
            </w:r>
            <w:r w:rsidRPr="001876B0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к своему Отечеству — многонациональному Российскому государству, в соответствии с идеями взаимопонимания, согласия и мира между людьми и </w:t>
            </w:r>
            <w:r w:rsidRPr="001876B0">
              <w:rPr>
                <w:rFonts w:ascii="Times New Roman" w:eastAsia="Times New Roman" w:hAnsi="Times New Roman"/>
                <w:iCs/>
                <w:sz w:val="24"/>
                <w:szCs w:val="24"/>
              </w:rPr>
              <w:lastRenderedPageBreak/>
              <w:t>народами, в духе демократических ценностей современного общества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>;</w:t>
            </w:r>
          </w:p>
          <w:p w:rsidR="00CE0645" w:rsidRPr="00964216" w:rsidRDefault="00CE0645" w:rsidP="00CE0645">
            <w:pPr>
              <w:widowControl w:val="0"/>
              <w:numPr>
                <w:ilvl w:val="0"/>
                <w:numId w:val="6"/>
              </w:numP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7277B6">
              <w:rPr>
                <w:rFonts w:ascii="Times New Roman" w:eastAsia="Times New Roman" w:hAnsi="Times New Roman"/>
                <w:iCs/>
                <w:sz w:val="24"/>
                <w:szCs w:val="24"/>
              </w:rPr>
              <w:t>анализировать, характеризовать и сравнивать исторические события, явления, процессы с древнейших времен до настоящего времени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</w:rPr>
              <w:t>;</w:t>
            </w:r>
          </w:p>
          <w:p w:rsidR="00270FA8" w:rsidRPr="00A90FF5" w:rsidRDefault="00CE0645" w:rsidP="00CE06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bidi="ru-RU"/>
              </w:rPr>
            </w:pPr>
            <w:r w:rsidRPr="007277B6">
              <w:rPr>
                <w:rFonts w:ascii="Times New Roman" w:hAnsi="Times New Roman" w:cs="Times New Roman"/>
                <w:sz w:val="24"/>
                <w:szCs w:val="24"/>
              </w:rPr>
              <w:t>причинно-следственные, пространственные связи исторических событий, явлений, процессов с древнейших времен до настоящего времени.</w:t>
            </w:r>
          </w:p>
        </w:tc>
        <w:tc>
          <w:tcPr>
            <w:tcW w:w="3819" w:type="dxa"/>
            <w:hideMark/>
          </w:tcPr>
          <w:p w:rsidR="00CE0645" w:rsidRPr="00E41FBE" w:rsidRDefault="00CE0645" w:rsidP="00CE0645">
            <w:pPr>
              <w:pStyle w:val="TableParagraph"/>
              <w:ind w:right="98"/>
              <w:rPr>
                <w:iCs/>
                <w:sz w:val="24"/>
                <w:szCs w:val="24"/>
                <w:u w:val="single"/>
                <w:lang w:eastAsia="ru-RU"/>
              </w:rPr>
            </w:pPr>
            <w:r w:rsidRPr="00E41FBE">
              <w:rPr>
                <w:iCs/>
                <w:sz w:val="24"/>
                <w:szCs w:val="24"/>
                <w:u w:val="single"/>
                <w:lang w:eastAsia="ru-RU"/>
              </w:rPr>
              <w:lastRenderedPageBreak/>
              <w:t>Должен знать:</w:t>
            </w:r>
          </w:p>
          <w:p w:rsidR="00CE0645" w:rsidRPr="00E41FBE" w:rsidRDefault="00CE0645" w:rsidP="00CE0645">
            <w:pPr>
              <w:pStyle w:val="TableParagraph"/>
              <w:numPr>
                <w:ilvl w:val="0"/>
                <w:numId w:val="7"/>
              </w:numPr>
              <w:ind w:left="0" w:firstLine="0"/>
              <w:rPr>
                <w:iCs/>
                <w:sz w:val="24"/>
                <w:szCs w:val="24"/>
                <w:lang w:eastAsia="ru-RU"/>
              </w:rPr>
            </w:pPr>
            <w:r w:rsidRPr="00E41FBE">
              <w:rPr>
                <w:iCs/>
                <w:sz w:val="24"/>
                <w:szCs w:val="24"/>
                <w:lang w:eastAsia="ru-RU"/>
              </w:rPr>
              <w:t>основные периоды истории Российского государства, ключевые социально-экономические процессы, а также даты важнейших событий отечественной истории;</w:t>
            </w:r>
          </w:p>
          <w:p w:rsidR="00CE0645" w:rsidRPr="00E41FBE" w:rsidRDefault="00CE0645" w:rsidP="00CE0645">
            <w:pPr>
              <w:pStyle w:val="TableParagraph"/>
              <w:numPr>
                <w:ilvl w:val="0"/>
                <w:numId w:val="7"/>
              </w:numPr>
              <w:ind w:left="0" w:firstLine="0"/>
              <w:rPr>
                <w:iCs/>
                <w:sz w:val="24"/>
                <w:szCs w:val="24"/>
                <w:lang w:eastAsia="ru-RU"/>
              </w:rPr>
            </w:pPr>
            <w:r w:rsidRPr="00E41FBE">
              <w:rPr>
                <w:iCs/>
                <w:sz w:val="24"/>
                <w:szCs w:val="24"/>
                <w:lang w:eastAsia="ru-RU"/>
              </w:rPr>
              <w:t>имена героев</w:t>
            </w:r>
            <w:proofErr w:type="gramStart"/>
            <w:r w:rsidRPr="00E41FBE">
              <w:rPr>
                <w:iCs/>
                <w:sz w:val="24"/>
                <w:szCs w:val="24"/>
                <w:lang w:eastAsia="ru-RU"/>
              </w:rPr>
              <w:t xml:space="preserve"> П</w:t>
            </w:r>
            <w:proofErr w:type="gramEnd"/>
            <w:r w:rsidRPr="00E41FBE">
              <w:rPr>
                <w:iCs/>
                <w:sz w:val="24"/>
                <w:szCs w:val="24"/>
                <w:lang w:eastAsia="ru-RU"/>
              </w:rPr>
              <w:t>ервой мировой, Гражданской, Великой Отечественной войн, исторических личностей, внесших значительный вклад в социально-экономическое, политическое и культурное развитие России в XX – начале XXI века;</w:t>
            </w:r>
          </w:p>
          <w:p w:rsidR="00CE0645" w:rsidRPr="00E41FBE" w:rsidRDefault="00CE0645" w:rsidP="00CE0645">
            <w:pPr>
              <w:pStyle w:val="TableParagraph"/>
              <w:numPr>
                <w:ilvl w:val="0"/>
                <w:numId w:val="7"/>
              </w:numPr>
              <w:ind w:left="0" w:firstLine="0"/>
              <w:rPr>
                <w:iCs/>
                <w:sz w:val="24"/>
                <w:szCs w:val="24"/>
                <w:lang w:eastAsia="ru-RU"/>
              </w:rPr>
            </w:pPr>
            <w:r w:rsidRPr="00E41FBE">
              <w:rPr>
                <w:iCs/>
                <w:sz w:val="24"/>
                <w:szCs w:val="24"/>
                <w:lang w:eastAsia="ru-RU"/>
              </w:rPr>
              <w:t>ключевые события, основные даты и этапы истории России и мира в XX – начале XXI века; выдающихся деятелей отечественной и всемирной истории; важнейших достижений культуры, ценностных ориентиров;</w:t>
            </w:r>
          </w:p>
          <w:p w:rsidR="00CE0645" w:rsidRPr="00E41FBE" w:rsidRDefault="00CE0645" w:rsidP="00CE0645">
            <w:pPr>
              <w:pStyle w:val="TableParagraph"/>
              <w:numPr>
                <w:ilvl w:val="0"/>
                <w:numId w:val="7"/>
              </w:numPr>
              <w:ind w:left="0" w:firstLine="0"/>
              <w:rPr>
                <w:iCs/>
                <w:sz w:val="24"/>
                <w:szCs w:val="24"/>
                <w:lang w:eastAsia="ru-RU"/>
              </w:rPr>
            </w:pPr>
            <w:r w:rsidRPr="00E41FBE">
              <w:rPr>
                <w:iCs/>
                <w:sz w:val="24"/>
                <w:szCs w:val="24"/>
                <w:lang w:eastAsia="ru-RU"/>
              </w:rPr>
              <w:t xml:space="preserve">основные этапы эволюции внешней политики России, роль и место России в общемировом </w:t>
            </w:r>
            <w:r w:rsidRPr="00E41FBE">
              <w:rPr>
                <w:iCs/>
                <w:sz w:val="24"/>
                <w:szCs w:val="24"/>
                <w:lang w:eastAsia="ru-RU"/>
              </w:rPr>
              <w:lastRenderedPageBreak/>
              <w:t>пространстве;</w:t>
            </w:r>
          </w:p>
          <w:p w:rsidR="00CE0645" w:rsidRPr="00E41FBE" w:rsidRDefault="00CE0645" w:rsidP="00CE0645">
            <w:pPr>
              <w:pStyle w:val="TableParagraph"/>
              <w:numPr>
                <w:ilvl w:val="0"/>
                <w:numId w:val="7"/>
              </w:numPr>
              <w:ind w:left="0" w:firstLine="0"/>
              <w:rPr>
                <w:iCs/>
                <w:sz w:val="24"/>
                <w:szCs w:val="24"/>
                <w:lang w:eastAsia="ru-RU"/>
              </w:rPr>
            </w:pPr>
            <w:r w:rsidRPr="00E41FBE">
              <w:rPr>
                <w:iCs/>
                <w:sz w:val="24"/>
                <w:szCs w:val="24"/>
                <w:lang w:eastAsia="ru-RU"/>
              </w:rPr>
              <w:t>основные тенденции и явления в культуре; роль науки, культуры и религии в сохранении и укреплении национальных и государственных традиций;</w:t>
            </w:r>
          </w:p>
          <w:p w:rsidR="00CE0645" w:rsidRDefault="00CE0645" w:rsidP="00CE0645">
            <w:pPr>
              <w:pStyle w:val="HTML"/>
              <w:numPr>
                <w:ilvl w:val="0"/>
                <w:numId w:val="7"/>
              </w:numPr>
              <w:shd w:val="clear" w:color="auto" w:fill="FFFFFF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Россия накануне</w:t>
            </w:r>
            <w:proofErr w:type="gram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 П</w:t>
            </w:r>
            <w:proofErr w:type="gramEnd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ервой мировой войны. Ход военных действий. </w:t>
            </w:r>
            <w:proofErr w:type="spell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Власть</w:t>
            </w:r>
            <w:proofErr w:type="gram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C95A5C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gramEnd"/>
            <w:r w:rsidRPr="00C95A5C">
              <w:rPr>
                <w:rFonts w:ascii="Times New Roman" w:hAnsi="Times New Roman" w:cs="Times New Roman"/>
                <w:sz w:val="24"/>
                <w:szCs w:val="24"/>
              </w:rPr>
              <w:t>бщество</w:t>
            </w:r>
            <w:proofErr w:type="spellEnd"/>
            <w:r w:rsidRPr="00C95A5C">
              <w:rPr>
                <w:rFonts w:ascii="Times New Roman" w:hAnsi="Times New Roman" w:cs="Times New Roman"/>
                <w:sz w:val="24"/>
                <w:szCs w:val="24"/>
              </w:rPr>
              <w:t>, экономика, культура. Предпосылки революции;</w:t>
            </w:r>
          </w:p>
          <w:p w:rsidR="00CE0645" w:rsidRDefault="00CE0645" w:rsidP="00CE0645">
            <w:pPr>
              <w:pStyle w:val="HTML"/>
              <w:numPr>
                <w:ilvl w:val="0"/>
                <w:numId w:val="7"/>
              </w:numPr>
              <w:shd w:val="clear" w:color="auto" w:fill="FFFFFF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F75B8">
              <w:rPr>
                <w:rFonts w:ascii="Times New Roman" w:hAnsi="Times New Roman" w:cs="Times New Roman"/>
                <w:sz w:val="24"/>
                <w:szCs w:val="24"/>
              </w:rPr>
              <w:t>Февральская революция 1917 года. Двоевластие. Октябрьская революция. Первые преобразования большевиков. Гражданская война и интервенция. Политика «военного коммунизма». Общество, культура в годы революций и Гражданской войны;</w:t>
            </w:r>
          </w:p>
          <w:p w:rsidR="00CE0645" w:rsidRDefault="00CE0645" w:rsidP="00CE0645">
            <w:pPr>
              <w:pStyle w:val="HTML"/>
              <w:numPr>
                <w:ilvl w:val="0"/>
                <w:numId w:val="7"/>
              </w:numPr>
              <w:shd w:val="clear" w:color="auto" w:fill="FFFFFF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F75B8">
              <w:rPr>
                <w:rFonts w:ascii="Times New Roman" w:hAnsi="Times New Roman" w:cs="Times New Roman"/>
                <w:sz w:val="24"/>
                <w:szCs w:val="24"/>
              </w:rPr>
              <w:t>Нэп. Образование СССР. СССР в годы нэпа. «Великий перелом». Индустриализация, коллективизация, культурная революция. Первые Пятилетки. Политический строй и репрессии. Внешняя политика СССР. Укрепление Обороноспособности;</w:t>
            </w:r>
          </w:p>
          <w:p w:rsidR="00CE0645" w:rsidRDefault="00CE0645" w:rsidP="00CE0645">
            <w:pPr>
              <w:pStyle w:val="HTML"/>
              <w:numPr>
                <w:ilvl w:val="0"/>
                <w:numId w:val="7"/>
              </w:numPr>
              <w:shd w:val="clear" w:color="auto" w:fill="FFFFFF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F75B8">
              <w:rPr>
                <w:rFonts w:ascii="Times New Roman" w:hAnsi="Times New Roman" w:cs="Times New Roman"/>
                <w:sz w:val="24"/>
                <w:szCs w:val="24"/>
              </w:rPr>
              <w:t>Великая Отечественная война 1941-1945 годы: причины, силы сторон, основные операции. Государство и общество в годы войны, массовый героизм советского народа, единство фронта и тыла, человек на войне. Нацистский оккупационный режим, зверства захватчиков. Освободительная миссия Красной Армии. Победа над Японией. Решающий вклад СССР в Великую Победу. Защита памяти о Великой Победе;</w:t>
            </w:r>
          </w:p>
          <w:p w:rsidR="00CE0645" w:rsidRPr="006F75B8" w:rsidRDefault="00CE0645" w:rsidP="00CE0645">
            <w:pPr>
              <w:pStyle w:val="HTML"/>
              <w:numPr>
                <w:ilvl w:val="0"/>
                <w:numId w:val="7"/>
              </w:numPr>
              <w:shd w:val="clear" w:color="auto" w:fill="FFFFFF"/>
              <w:ind w:left="0"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6F75B8">
              <w:rPr>
                <w:rFonts w:ascii="Times New Roman" w:hAnsi="Times New Roman" w:cs="Times New Roman"/>
                <w:sz w:val="24"/>
                <w:szCs w:val="24"/>
              </w:rPr>
              <w:t>СССР в 1945-1991 годы. Экономические развитие и реформы.</w:t>
            </w:r>
          </w:p>
          <w:p w:rsidR="00CE0645" w:rsidRPr="00E41FBE" w:rsidRDefault="00CE0645" w:rsidP="00CE0645">
            <w:pPr>
              <w:pStyle w:val="HTML"/>
              <w:shd w:val="clear" w:color="auto" w:fill="FFFFFF"/>
              <w:rPr>
                <w:rFonts w:ascii="Times New Roman" w:hAnsi="Times New Roman" w:cs="Times New Roman"/>
                <w:sz w:val="24"/>
                <w:szCs w:val="24"/>
              </w:rPr>
            </w:pPr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Политическая система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развитого социализма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. Развитие науки, </w:t>
            </w:r>
            <w:proofErr w:type="spell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образования</w:t>
            </w:r>
            <w:proofErr w:type="gram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,к</w:t>
            </w:r>
            <w:proofErr w:type="gramEnd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ультуры</w:t>
            </w:r>
            <w:proofErr w:type="spellEnd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. «Холодная война» и внешняя политика. СССР и </w:t>
            </w:r>
            <w:proofErr w:type="spell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мироваясоциалистическая</w:t>
            </w:r>
            <w:proofErr w:type="spellEnd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 система. Причины распада Советского Союза;</w:t>
            </w:r>
          </w:p>
          <w:p w:rsidR="00CE0645" w:rsidRPr="007277B6" w:rsidRDefault="00CE0645" w:rsidP="00CE0645">
            <w:pPr>
              <w:pStyle w:val="HTML"/>
              <w:numPr>
                <w:ilvl w:val="0"/>
                <w:numId w:val="8"/>
              </w:numPr>
              <w:shd w:val="clear" w:color="auto" w:fill="FFFFFF"/>
              <w:ind w:left="0" w:firstLine="0"/>
              <w:rPr>
                <w:sz w:val="24"/>
                <w:szCs w:val="24"/>
              </w:rPr>
            </w:pPr>
            <w:r w:rsidRPr="00E41FBE">
              <w:rPr>
                <w:rFonts w:ascii="Times New Roman" w:hAnsi="Times New Roman" w:cs="Times New Roman"/>
                <w:sz w:val="24"/>
                <w:szCs w:val="24"/>
              </w:rPr>
              <w:t xml:space="preserve">Российская Федерация в 1992-2022 годы. Становление </w:t>
            </w:r>
            <w:r w:rsidRPr="00E41FB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новой </w:t>
            </w:r>
            <w:proofErr w:type="spell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России</w:t>
            </w:r>
            <w:proofErr w:type="gramStart"/>
            <w:r w:rsidRPr="00E41FB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C95A5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C95A5C">
              <w:rPr>
                <w:rFonts w:ascii="Times New Roman" w:hAnsi="Times New Roman" w:cs="Times New Roman"/>
                <w:sz w:val="24"/>
                <w:szCs w:val="24"/>
              </w:rPr>
              <w:t>озрождение</w:t>
            </w:r>
            <w:proofErr w:type="spellEnd"/>
            <w:r w:rsidRPr="00C95A5C">
              <w:rPr>
                <w:rFonts w:ascii="Times New Roman" w:hAnsi="Times New Roman" w:cs="Times New Roman"/>
                <w:sz w:val="24"/>
                <w:szCs w:val="24"/>
              </w:rPr>
              <w:t xml:space="preserve"> Российской Федерации как великой державы в XXI веке. Экономическая и социальная модернизация. Культурное пространство и повседневная жизнь. Укрепление обороноспособности. Воссоединение с Крымом и Севастополем. Специальная военная операция. Место России в современном мире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270FA8" w:rsidRPr="00A90FF5" w:rsidRDefault="00CE0645" w:rsidP="00CE0645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bidi="ru-RU"/>
              </w:rPr>
            </w:pPr>
            <w:r w:rsidRPr="007277B6">
              <w:rPr>
                <w:rFonts w:ascii="Times New Roman" w:hAnsi="Times New Roman" w:cs="Times New Roman"/>
                <w:sz w:val="24"/>
                <w:szCs w:val="24"/>
              </w:rPr>
              <w:t>роли России в мировых политических и социально-экономических процессах с древнейших времен до настоящего времени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270FA8" w:rsidRDefault="00270FA8" w:rsidP="00270FA8">
      <w:pPr>
        <w:pStyle w:val="2"/>
        <w:spacing w:before="0" w:after="0"/>
        <w:ind w:firstLine="709"/>
        <w:jc w:val="both"/>
        <w:rPr>
          <w:rFonts w:ascii="Times New Roman" w:hAnsi="Times New Roman"/>
          <w:b w:val="0"/>
          <w:i w:val="0"/>
          <w:sz w:val="24"/>
          <w:szCs w:val="24"/>
        </w:rPr>
      </w:pPr>
    </w:p>
    <w:p w:rsidR="00090E05" w:rsidRDefault="00090E05" w:rsidP="00090E0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Содержание дисциплины направлено:</w:t>
      </w:r>
    </w:p>
    <w:p w:rsidR="00090E05" w:rsidRPr="006D1022" w:rsidRDefault="00090E05" w:rsidP="00090E05">
      <w:pPr>
        <w:spacing w:after="0"/>
        <w:jc w:val="both"/>
        <w:rPr>
          <w:rFonts w:ascii="Times New Roman" w:hAnsi="Times New Roman" w:cs="Times New Roman"/>
          <w:i/>
          <w:color w:val="0070C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на формирование личностных результатов:  </w:t>
      </w:r>
    </w:p>
    <w:p w:rsidR="00090E05" w:rsidRPr="00DC7AEE" w:rsidRDefault="00090E05" w:rsidP="00090E05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85"/>
        <w:gridCol w:w="2686"/>
      </w:tblGrid>
      <w:tr w:rsidR="00090E05" w:rsidRPr="00595027" w:rsidTr="00765541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bookmarkStart w:id="0" w:name="_Hlk73632186"/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(дескрипторы)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090E05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Код личностных результатов </w:t>
            </w:r>
          </w:p>
        </w:tc>
      </w:tr>
      <w:tr w:rsidR="00090E05" w:rsidRPr="00595027" w:rsidTr="00765541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0E05" w:rsidRPr="00595027" w:rsidRDefault="00090E05" w:rsidP="00901B40">
            <w:pPr>
              <w:spacing w:before="120"/>
              <w:rPr>
                <w:rFonts w:ascii="Times New Roman" w:hAnsi="Times New Roman" w:cs="Times New Roman"/>
                <w:b/>
                <w:bCs/>
                <w:i/>
                <w:iCs/>
                <w:sz w:val="24"/>
                <w:szCs w:val="24"/>
              </w:rPr>
            </w:pP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Осознающий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себя гражданином и защитником великой страны.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</w:t>
            </w:r>
          </w:p>
        </w:tc>
      </w:tr>
      <w:tr w:rsidR="00090E05" w:rsidRPr="00595027" w:rsidTr="00765541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0E05" w:rsidRPr="00595027" w:rsidRDefault="00090E05" w:rsidP="00901B40">
            <w:pPr>
              <w:ind w:firstLine="3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Демонстрирующий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приверженность к родной культуре, исторической памяти на основе любви к Родине, родному народу, малой родине, принятию традиционных ценностей   многонационального народа России.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5</w:t>
            </w:r>
          </w:p>
        </w:tc>
      </w:tr>
      <w:tr w:rsidR="00090E05" w:rsidRPr="00595027" w:rsidTr="00765541"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901B40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Личностные результаты</w:t>
            </w:r>
          </w:p>
          <w:p w:rsidR="00090E05" w:rsidRPr="00595027" w:rsidRDefault="00090E05" w:rsidP="00901B40">
            <w:pPr>
              <w:spacing w:after="0"/>
              <w:ind w:firstLine="34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090E05" w:rsidRPr="00595027" w:rsidTr="00765541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0E05" w:rsidRPr="00595027" w:rsidRDefault="00090E05" w:rsidP="00901B4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Приобретение </w:t>
            </w: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обучающимися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социально значимых знаний о нормах и традициях поведения человека как гражданина и патриота своего Отечества.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15</w:t>
            </w:r>
          </w:p>
        </w:tc>
      </w:tr>
      <w:tr w:rsidR="00090E05" w:rsidRPr="00595027" w:rsidTr="00765541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90E05" w:rsidRPr="00595027" w:rsidRDefault="00090E05" w:rsidP="00901B40">
            <w:pPr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Ценностное отношение </w:t>
            </w:r>
            <w:proofErr w:type="gramStart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 w:rsidRPr="00595027">
              <w:rPr>
                <w:rFonts w:ascii="Times New Roman" w:hAnsi="Times New Roman" w:cs="Times New Roman"/>
                <w:sz w:val="24"/>
                <w:szCs w:val="24"/>
              </w:rPr>
              <w:t xml:space="preserve"> к своему Отечеству, к своей малой и большой Родине, уважительного отношения к ее истории и ответственного отношения к ее современности.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90E05" w:rsidRPr="00595027" w:rsidRDefault="00090E05" w:rsidP="00901B40">
            <w:pPr>
              <w:ind w:firstLine="33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9502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ЛР 17</w:t>
            </w:r>
          </w:p>
        </w:tc>
      </w:tr>
      <w:bookmarkEnd w:id="0"/>
    </w:tbl>
    <w:p w:rsidR="00090E05" w:rsidRDefault="00090E05" w:rsidP="00090E0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90E05" w:rsidRPr="00BF123A" w:rsidRDefault="00090E05" w:rsidP="00090E0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765541" w:rsidRDefault="00765541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</w:p>
    <w:p w:rsidR="00270FA8" w:rsidRPr="00315F34" w:rsidRDefault="00270FA8" w:rsidP="00270FA8">
      <w:pPr>
        <w:suppressAutoHyphens/>
        <w:spacing w:after="24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315F34">
        <w:rPr>
          <w:rFonts w:ascii="Times New Roman" w:hAnsi="Times New Roman"/>
          <w:b/>
          <w:sz w:val="24"/>
          <w:szCs w:val="24"/>
        </w:rPr>
        <w:lastRenderedPageBreak/>
        <w:t>2. СТРУКТУРА И СОДЕРЖАНИЕ УЧЕБНОЙ ДИСЦИПЛИНЫ</w:t>
      </w:r>
    </w:p>
    <w:p w:rsidR="00270FA8" w:rsidRDefault="00270FA8" w:rsidP="00270FA8">
      <w:pPr>
        <w:suppressAutoHyphens/>
        <w:spacing w:after="240" w:line="24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315F34">
        <w:rPr>
          <w:rFonts w:ascii="Times New Roman" w:hAnsi="Times New Roman"/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7054"/>
        <w:gridCol w:w="2517"/>
      </w:tblGrid>
      <w:tr w:rsidR="00795B9C" w:rsidRPr="00315F34" w:rsidTr="006166B6">
        <w:trPr>
          <w:trHeight w:val="490"/>
        </w:trPr>
        <w:tc>
          <w:tcPr>
            <w:tcW w:w="3685" w:type="pct"/>
            <w:vAlign w:val="center"/>
          </w:tcPr>
          <w:p w:rsidR="00795B9C" w:rsidRPr="00315F34" w:rsidRDefault="00795B9C" w:rsidP="006166B6">
            <w:pPr>
              <w:suppressAutoHyphens/>
              <w:rPr>
                <w:rFonts w:ascii="Times New Roman" w:hAnsi="Times New Roman"/>
                <w:b/>
              </w:rPr>
            </w:pPr>
            <w:r w:rsidRPr="00315F34">
              <w:rPr>
                <w:rFonts w:ascii="Times New Roman" w:hAnsi="Times New Roman"/>
                <w:b/>
              </w:rPr>
              <w:t>Вид учебной работы</w:t>
            </w:r>
          </w:p>
        </w:tc>
        <w:tc>
          <w:tcPr>
            <w:tcW w:w="1315" w:type="pct"/>
            <w:vAlign w:val="center"/>
          </w:tcPr>
          <w:p w:rsidR="00795B9C" w:rsidRPr="00315F34" w:rsidRDefault="00795B9C" w:rsidP="006166B6">
            <w:pPr>
              <w:suppressAutoHyphens/>
              <w:rPr>
                <w:rFonts w:ascii="Times New Roman" w:hAnsi="Times New Roman"/>
                <w:b/>
                <w:iCs/>
              </w:rPr>
            </w:pPr>
            <w:r w:rsidRPr="00315F34">
              <w:rPr>
                <w:rFonts w:ascii="Times New Roman" w:hAnsi="Times New Roman"/>
                <w:b/>
                <w:iCs/>
              </w:rPr>
              <w:t>Объем в часах</w:t>
            </w:r>
          </w:p>
        </w:tc>
      </w:tr>
      <w:tr w:rsidR="00795B9C" w:rsidRPr="00315F34" w:rsidTr="006166B6">
        <w:trPr>
          <w:trHeight w:val="490"/>
        </w:trPr>
        <w:tc>
          <w:tcPr>
            <w:tcW w:w="3685" w:type="pct"/>
            <w:vAlign w:val="center"/>
          </w:tcPr>
          <w:p w:rsidR="00795B9C" w:rsidRPr="00315F34" w:rsidRDefault="00795B9C" w:rsidP="006166B6">
            <w:pPr>
              <w:suppressAutoHyphens/>
              <w:spacing w:after="0"/>
              <w:rPr>
                <w:rFonts w:ascii="Times New Roman" w:hAnsi="Times New Roman"/>
                <w:b/>
              </w:rPr>
            </w:pPr>
            <w:r w:rsidRPr="00315F34">
              <w:rPr>
                <w:rFonts w:ascii="Times New Roman" w:hAnsi="Times New Roman"/>
                <w:b/>
              </w:rPr>
              <w:t>Объем образовательной программы учебной дисциплины</w:t>
            </w:r>
          </w:p>
        </w:tc>
        <w:tc>
          <w:tcPr>
            <w:tcW w:w="1315" w:type="pct"/>
            <w:vAlign w:val="center"/>
          </w:tcPr>
          <w:p w:rsidR="00795B9C" w:rsidRPr="00B30CC6" w:rsidRDefault="00795B9C" w:rsidP="006166B6">
            <w:pPr>
              <w:suppressAutoHyphens/>
              <w:spacing w:after="0"/>
              <w:jc w:val="center"/>
              <w:rPr>
                <w:rFonts w:ascii="Times New Roman" w:hAnsi="Times New Roman"/>
                <w:b/>
                <w:iCs/>
              </w:rPr>
            </w:pPr>
            <w:r>
              <w:rPr>
                <w:rFonts w:ascii="Times New Roman" w:hAnsi="Times New Roman"/>
                <w:b/>
                <w:iCs/>
              </w:rPr>
              <w:t>36</w:t>
            </w:r>
          </w:p>
        </w:tc>
      </w:tr>
      <w:tr w:rsidR="00795B9C" w:rsidRPr="00315F34" w:rsidTr="006166B6">
        <w:trPr>
          <w:trHeight w:val="336"/>
        </w:trPr>
        <w:tc>
          <w:tcPr>
            <w:tcW w:w="5000" w:type="pct"/>
            <w:gridSpan w:val="2"/>
            <w:vAlign w:val="center"/>
          </w:tcPr>
          <w:p w:rsidR="00795B9C" w:rsidRPr="00315F34" w:rsidRDefault="00795B9C" w:rsidP="006166B6">
            <w:pPr>
              <w:suppressAutoHyphens/>
              <w:spacing w:after="0"/>
              <w:rPr>
                <w:rFonts w:ascii="Times New Roman" w:hAnsi="Times New Roman"/>
                <w:iCs/>
              </w:rPr>
            </w:pPr>
            <w:r w:rsidRPr="00315F34">
              <w:rPr>
                <w:rFonts w:ascii="Times New Roman" w:hAnsi="Times New Roman"/>
              </w:rPr>
              <w:t>в т. ч.:</w:t>
            </w:r>
          </w:p>
        </w:tc>
      </w:tr>
      <w:tr w:rsidR="00795B9C" w:rsidRPr="00315F34" w:rsidTr="006166B6">
        <w:trPr>
          <w:trHeight w:val="490"/>
        </w:trPr>
        <w:tc>
          <w:tcPr>
            <w:tcW w:w="3685" w:type="pct"/>
            <w:vAlign w:val="center"/>
          </w:tcPr>
          <w:p w:rsidR="00795B9C" w:rsidRPr="00315F34" w:rsidRDefault="00795B9C" w:rsidP="006166B6">
            <w:pPr>
              <w:suppressAutoHyphens/>
              <w:spacing w:after="0"/>
              <w:rPr>
                <w:rFonts w:ascii="Times New Roman" w:hAnsi="Times New Roman"/>
              </w:rPr>
            </w:pPr>
            <w:r w:rsidRPr="00315F34">
              <w:rPr>
                <w:rFonts w:ascii="Times New Roman" w:hAnsi="Times New Roman"/>
              </w:rPr>
              <w:t>теоретическое обучение</w:t>
            </w:r>
          </w:p>
        </w:tc>
        <w:tc>
          <w:tcPr>
            <w:tcW w:w="1315" w:type="pct"/>
            <w:vAlign w:val="center"/>
          </w:tcPr>
          <w:p w:rsidR="00795B9C" w:rsidRPr="00315F34" w:rsidRDefault="00795B9C" w:rsidP="006166B6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34</w:t>
            </w:r>
          </w:p>
        </w:tc>
      </w:tr>
      <w:tr w:rsidR="00795B9C" w:rsidRPr="00315F34" w:rsidTr="006166B6">
        <w:trPr>
          <w:trHeight w:val="490"/>
        </w:trPr>
        <w:tc>
          <w:tcPr>
            <w:tcW w:w="3685" w:type="pct"/>
            <w:vAlign w:val="center"/>
          </w:tcPr>
          <w:p w:rsidR="00795B9C" w:rsidRPr="00315F34" w:rsidRDefault="00795B9C" w:rsidP="006166B6">
            <w:pPr>
              <w:suppressAutoHyphens/>
              <w:spacing w:after="0"/>
              <w:rPr>
                <w:rFonts w:ascii="Times New Roman" w:hAnsi="Times New Roman"/>
              </w:rPr>
            </w:pPr>
            <w:r w:rsidRPr="00315F34">
              <w:rPr>
                <w:rFonts w:ascii="Times New Roman" w:hAnsi="Times New Roman"/>
              </w:rPr>
              <w:t>практические занятия</w:t>
            </w:r>
            <w:r w:rsidRPr="00315F34">
              <w:rPr>
                <w:rFonts w:ascii="Times New Roman" w:hAnsi="Times New Roman"/>
                <w:i/>
              </w:rPr>
              <w:t xml:space="preserve"> </w:t>
            </w:r>
          </w:p>
        </w:tc>
        <w:tc>
          <w:tcPr>
            <w:tcW w:w="1315" w:type="pct"/>
            <w:vAlign w:val="center"/>
          </w:tcPr>
          <w:p w:rsidR="00795B9C" w:rsidRPr="00315F34" w:rsidRDefault="00795B9C" w:rsidP="006166B6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6</w:t>
            </w:r>
          </w:p>
        </w:tc>
      </w:tr>
      <w:tr w:rsidR="00795B9C" w:rsidRPr="00315F34" w:rsidTr="006166B6">
        <w:trPr>
          <w:trHeight w:val="267"/>
        </w:trPr>
        <w:tc>
          <w:tcPr>
            <w:tcW w:w="3685" w:type="pct"/>
            <w:vAlign w:val="center"/>
          </w:tcPr>
          <w:p w:rsidR="00795B9C" w:rsidRPr="00315F34" w:rsidRDefault="00795B9C" w:rsidP="006166B6">
            <w:pPr>
              <w:suppressAutoHyphens/>
              <w:spacing w:after="0"/>
              <w:rPr>
                <w:rFonts w:ascii="Times New Roman" w:hAnsi="Times New Roman"/>
                <w:i/>
              </w:rPr>
            </w:pPr>
            <w:r w:rsidRPr="00315F34">
              <w:rPr>
                <w:rFonts w:ascii="Times New Roman" w:hAnsi="Times New Roman"/>
                <w:i/>
              </w:rPr>
              <w:t>Самостоятельная работа</w:t>
            </w:r>
          </w:p>
        </w:tc>
        <w:tc>
          <w:tcPr>
            <w:tcW w:w="1315" w:type="pct"/>
            <w:vAlign w:val="center"/>
          </w:tcPr>
          <w:p w:rsidR="00795B9C" w:rsidRPr="00315F34" w:rsidRDefault="00795B9C" w:rsidP="006166B6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 w:rsidRPr="00315F34">
              <w:rPr>
                <w:rFonts w:ascii="Times New Roman" w:hAnsi="Times New Roman"/>
                <w:iCs/>
              </w:rPr>
              <w:t>-</w:t>
            </w:r>
          </w:p>
        </w:tc>
      </w:tr>
      <w:tr w:rsidR="00795B9C" w:rsidRPr="00315F34" w:rsidTr="006166B6">
        <w:trPr>
          <w:trHeight w:val="331"/>
        </w:trPr>
        <w:tc>
          <w:tcPr>
            <w:tcW w:w="3685" w:type="pct"/>
            <w:vAlign w:val="center"/>
          </w:tcPr>
          <w:p w:rsidR="00795B9C" w:rsidRPr="00315F34" w:rsidRDefault="00795B9C" w:rsidP="006166B6">
            <w:pPr>
              <w:suppressAutoHyphens/>
              <w:spacing w:after="0"/>
              <w:rPr>
                <w:rFonts w:ascii="Times New Roman" w:hAnsi="Times New Roman"/>
                <w:i/>
              </w:rPr>
            </w:pPr>
            <w:r w:rsidRPr="00315F34">
              <w:rPr>
                <w:rFonts w:ascii="Times New Roman" w:hAnsi="Times New Roman"/>
                <w:b/>
                <w:iCs/>
              </w:rPr>
              <w:t>Промежуточная аттестация</w:t>
            </w:r>
            <w:r>
              <w:rPr>
                <w:rFonts w:ascii="Times New Roman" w:hAnsi="Times New Roman"/>
                <w:b/>
                <w:iCs/>
              </w:rPr>
              <w:t xml:space="preserve"> в форме дифференцированного  зачёта</w:t>
            </w:r>
          </w:p>
        </w:tc>
        <w:tc>
          <w:tcPr>
            <w:tcW w:w="1315" w:type="pct"/>
            <w:vAlign w:val="center"/>
          </w:tcPr>
          <w:p w:rsidR="00795B9C" w:rsidRPr="00E54F95" w:rsidRDefault="00795B9C" w:rsidP="006166B6">
            <w:pPr>
              <w:suppressAutoHyphens/>
              <w:spacing w:after="0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2</w:t>
            </w:r>
          </w:p>
        </w:tc>
      </w:tr>
    </w:tbl>
    <w:p w:rsidR="00795B9C" w:rsidRPr="00315F34" w:rsidRDefault="00795B9C" w:rsidP="00270FA8">
      <w:pPr>
        <w:suppressAutoHyphens/>
        <w:spacing w:after="240" w:line="240" w:lineRule="auto"/>
        <w:ind w:firstLine="709"/>
        <w:rPr>
          <w:rFonts w:ascii="Times New Roman" w:hAnsi="Times New Roman"/>
          <w:b/>
          <w:sz w:val="24"/>
          <w:szCs w:val="24"/>
        </w:rPr>
      </w:pPr>
    </w:p>
    <w:p w:rsidR="00270FA8" w:rsidRDefault="00270FA8" w:rsidP="00270FA8">
      <w:pPr>
        <w:suppressAutoHyphens/>
        <w:spacing w:after="120"/>
        <w:rPr>
          <w:rFonts w:ascii="Times New Roman" w:hAnsi="Times New Roman"/>
          <w:b/>
          <w:i/>
        </w:rPr>
      </w:pPr>
    </w:p>
    <w:p w:rsidR="00270FA8" w:rsidRDefault="00270FA8" w:rsidP="00270FA8">
      <w:pPr>
        <w:rPr>
          <w:rFonts w:ascii="Times New Roman" w:hAnsi="Times New Roman"/>
          <w:b/>
          <w:i/>
        </w:rPr>
      </w:pPr>
    </w:p>
    <w:p w:rsidR="00270FA8" w:rsidRDefault="00270FA8" w:rsidP="00270FA8">
      <w:pPr>
        <w:rPr>
          <w:rFonts w:ascii="Times New Roman" w:hAnsi="Times New Roman"/>
          <w:b/>
          <w:i/>
        </w:rPr>
      </w:pPr>
    </w:p>
    <w:p w:rsidR="00270FA8" w:rsidRPr="00315F34" w:rsidRDefault="00270FA8" w:rsidP="00270FA8">
      <w:pPr>
        <w:rPr>
          <w:rFonts w:ascii="Times New Roman" w:hAnsi="Times New Roman"/>
          <w:b/>
          <w:i/>
        </w:rPr>
        <w:sectPr w:rsidR="00270FA8" w:rsidRPr="00315F34" w:rsidSect="009A6D17">
          <w:pgSz w:w="11906" w:h="16838"/>
          <w:pgMar w:top="1134" w:right="850" w:bottom="284" w:left="1701" w:header="708" w:footer="708" w:gutter="0"/>
          <w:cols w:space="720"/>
          <w:titlePg/>
          <w:docGrid w:linePitch="299"/>
        </w:sectPr>
      </w:pPr>
    </w:p>
    <w:p w:rsidR="00270FA8" w:rsidRPr="00B72301" w:rsidRDefault="00270FA8" w:rsidP="00270FA8">
      <w:pPr>
        <w:ind w:firstLine="709"/>
        <w:rPr>
          <w:rFonts w:ascii="Times New Roman" w:hAnsi="Times New Roman"/>
          <w:b/>
          <w:bCs/>
          <w:sz w:val="24"/>
          <w:szCs w:val="24"/>
        </w:rPr>
      </w:pPr>
      <w:r w:rsidRPr="00B72301">
        <w:rPr>
          <w:rFonts w:ascii="Times New Roman" w:hAnsi="Times New Roman"/>
          <w:b/>
          <w:sz w:val="24"/>
          <w:szCs w:val="24"/>
        </w:rPr>
        <w:lastRenderedPageBreak/>
        <w:t xml:space="preserve">2.2. Тематический план и содержание учебной дисциплины </w:t>
      </w:r>
    </w:p>
    <w:tbl>
      <w:tblPr>
        <w:tblW w:w="501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89"/>
        <w:gridCol w:w="7796"/>
        <w:gridCol w:w="2834"/>
        <w:gridCol w:w="2044"/>
      </w:tblGrid>
      <w:tr w:rsidR="00CE0645" w:rsidRPr="003D33FF" w:rsidTr="00901B40">
        <w:trPr>
          <w:trHeight w:val="20"/>
        </w:trPr>
        <w:tc>
          <w:tcPr>
            <w:tcW w:w="765" w:type="pct"/>
            <w:vAlign w:val="center"/>
          </w:tcPr>
          <w:p w:rsidR="00CE0645" w:rsidRPr="003D33FF" w:rsidRDefault="00CE0645" w:rsidP="00901B4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2605" w:type="pct"/>
            <w:vAlign w:val="center"/>
          </w:tcPr>
          <w:p w:rsidR="00CE0645" w:rsidRPr="009154A3" w:rsidRDefault="00CE0645" w:rsidP="00901B4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Примерное содержание учебного материала и формы организации деятельности </w:t>
            </w:r>
            <w:proofErr w:type="gramStart"/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обучающихся</w:t>
            </w:r>
            <w:proofErr w:type="gramEnd"/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Объем, акад. </w:t>
            </w:r>
            <w:proofErr w:type="gramStart"/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ч</w:t>
            </w:r>
            <w:proofErr w:type="gramEnd"/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. /</w:t>
            </w:r>
          </w:p>
          <w:p w:rsidR="00CE0645" w:rsidRPr="009154A3" w:rsidRDefault="00CE0645" w:rsidP="00901B4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в том числе в форме практической подготовки, акад. </w:t>
            </w:r>
            <w:proofErr w:type="gramStart"/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ч</w:t>
            </w:r>
            <w:proofErr w:type="gramEnd"/>
          </w:p>
        </w:tc>
        <w:tc>
          <w:tcPr>
            <w:tcW w:w="683" w:type="pct"/>
            <w:vAlign w:val="center"/>
          </w:tcPr>
          <w:p w:rsidR="00CE0645" w:rsidRPr="003D33FF" w:rsidRDefault="00CE0645" w:rsidP="00901B4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15F34">
              <w:rPr>
                <w:rFonts w:ascii="Times New Roman" w:hAnsi="Times New Roman"/>
                <w:b/>
                <w:bCs/>
              </w:rPr>
              <w:t>Коды компетенций и личностных результатов, формированию которых способствует элемент программы</w:t>
            </w:r>
          </w:p>
        </w:tc>
      </w:tr>
      <w:tr w:rsidR="00CE0645" w:rsidRPr="003D33FF" w:rsidTr="00901B40">
        <w:trPr>
          <w:trHeight w:val="371"/>
        </w:trPr>
        <w:tc>
          <w:tcPr>
            <w:tcW w:w="765" w:type="pct"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947" w:type="pct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683" w:type="pct"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top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1. </w:t>
            </w:r>
            <w:r w:rsidRPr="001D2AA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Россия – великая наша держава</w:t>
            </w:r>
          </w:p>
        </w:tc>
        <w:tc>
          <w:tcPr>
            <w:tcW w:w="2605" w:type="pct"/>
            <w:tcBorders>
              <w:bottom w:val="single" w:sz="4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ОК03, ОК 04, ОК 05, 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765541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  <w:tcBorders>
              <w:bottom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bottom w:val="single" w:sz="2" w:space="0" w:color="auto"/>
            </w:tcBorders>
          </w:tcPr>
          <w:p w:rsidR="00CE0645" w:rsidRPr="009154A3" w:rsidRDefault="00CE0645" w:rsidP="00901B40">
            <w:pPr>
              <w:pStyle w:val="a3"/>
              <w:ind w:left="0"/>
            </w:pPr>
            <w:r w:rsidRPr="009154A3">
              <w:t>Гимн России. Становление духовных основ России. Место и роль России в мировом сообществе. Содружество народов России и единство российской цивилизации. Пространство России и его геополитическое, экономическое и культурное значение. Российские инновации и устремленность в будущее.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</w:tcPr>
          <w:p w:rsidR="00CE0645" w:rsidRPr="003D33FF" w:rsidRDefault="00CE0645" w:rsidP="00CE0645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</w:t>
            </w:r>
            <w:r w:rsidRPr="001D2AA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пасител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и</w:t>
            </w:r>
            <w:r w:rsidRPr="001D2AA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Ру</w:t>
            </w:r>
            <w:r w:rsidRPr="001D2AA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си</w:t>
            </w: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05, 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>ОК 0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CE0645" w:rsidRPr="003D33F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</w:tcPr>
          <w:p w:rsidR="00CE0645" w:rsidRPr="009154A3" w:rsidRDefault="00CE0645" w:rsidP="00CE0645">
            <w:pPr>
              <w:pStyle w:val="a3"/>
              <w:ind w:left="0"/>
            </w:pPr>
            <w:r w:rsidRPr="009154A3">
              <w:t xml:space="preserve">Выбор союзников </w:t>
            </w:r>
            <w:r>
              <w:t>Руси</w:t>
            </w:r>
            <w:r w:rsidRPr="009154A3">
              <w:t xml:space="preserve">. Александр Ярославович. Невская битва и Ледовое побоище. Столкновение двух христианских течений: православие и католичество. </w:t>
            </w:r>
            <w:proofErr w:type="spellStart"/>
            <w:r w:rsidRPr="009154A3">
              <w:t>Любечский</w:t>
            </w:r>
            <w:proofErr w:type="spellEnd"/>
            <w:r w:rsidRPr="009154A3">
              <w:t xml:space="preserve"> съезд.  Русь и Орда. </w:t>
            </w:r>
            <w:r>
              <w:t>Падение Ордынского Ига.</w:t>
            </w:r>
            <w:r w:rsidRPr="009154A3">
              <w:t xml:space="preserve">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114"/>
        </w:trPr>
        <w:tc>
          <w:tcPr>
            <w:tcW w:w="765" w:type="pct"/>
            <w:vMerge w:val="restart"/>
          </w:tcPr>
          <w:p w:rsidR="00CE0645" w:rsidRPr="003D33FF" w:rsidRDefault="00CE0645" w:rsidP="00901B40">
            <w:pPr>
              <w:tabs>
                <w:tab w:val="right" w:pos="2051"/>
              </w:tabs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3.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Смута и её преодоление</w:t>
            </w: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05, 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3D33F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Династический кризис и причины Смутного времени. Избрание государей посредством народного голосования. Столкновение с иностранными захватчиками и зарождение гражданско-патриотической идентичности в ходе 1-2 </w:t>
            </w:r>
            <w:proofErr w:type="gramStart"/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>народного</w:t>
            </w:r>
            <w:proofErr w:type="gramEnd"/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ополчений.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</w:tcPr>
          <w:p w:rsidR="00CE0645" w:rsidRPr="003D33FF" w:rsidRDefault="00CE0645" w:rsidP="00420B14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4.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420B14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Становление абсолютизма</w:t>
            </w: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B24C40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ЛР 1, ЛР 5, ЛР </w:t>
            </w: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lastRenderedPageBreak/>
              <w:t>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</w:tcPr>
          <w:p w:rsidR="00CE0645" w:rsidRPr="009154A3" w:rsidRDefault="00CE0645" w:rsidP="00901B40">
            <w:pPr>
              <w:pStyle w:val="a3"/>
              <w:ind w:left="0"/>
            </w:pPr>
            <w:r w:rsidRPr="009154A3">
              <w:t xml:space="preserve">Взаимоотношения России и Польши. Вопросы национальной и культурной идентичности приграничных княжеств западной и южной Руси (Запорожское казачество). Борьба за свободу под руководством </w:t>
            </w:r>
            <w:r w:rsidRPr="009154A3">
              <w:lastRenderedPageBreak/>
              <w:t xml:space="preserve">Богдана Хмельницкого. Земский собор 1653 г. и </w:t>
            </w:r>
            <w:proofErr w:type="spellStart"/>
            <w:r w:rsidRPr="009154A3">
              <w:t>Переяславская</w:t>
            </w:r>
            <w:proofErr w:type="spellEnd"/>
            <w:r w:rsidRPr="009154A3">
              <w:t xml:space="preserve"> Рада 1654 г.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56"/>
        </w:trPr>
        <w:tc>
          <w:tcPr>
            <w:tcW w:w="765" w:type="pct"/>
            <w:vMerge w:val="restart"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lastRenderedPageBreak/>
              <w:t xml:space="preserve">Тема 5.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Пё</w:t>
            </w:r>
            <w:r w:rsidRPr="00B24C40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тр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В</w:t>
            </w:r>
            <w:r w:rsidRPr="00B24C40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еликий.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</w:t>
            </w:r>
            <w:r w:rsidRPr="00B24C40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троитель великой империи</w:t>
            </w: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B24C40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Взаимодействие Петра </w:t>
            </w:r>
            <w:r w:rsidRPr="009154A3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I</w:t>
            </w: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с европейскими державами (северная война,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прутские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походы). Формирование нового курса развития России: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западноориентированный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подход. Россия – империя. Социальные, экономические и политические изменения в стране. Строительство великой империи: цена и результаты.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4A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6</w:t>
            </w: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.</w:t>
            </w:r>
            <w:r w:rsidRPr="00B24C40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Отторженная </w:t>
            </w:r>
            <w:proofErr w:type="spellStart"/>
            <w:r w:rsidRPr="00B24C40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возвратих</w:t>
            </w:r>
            <w:proofErr w:type="spellEnd"/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B24C40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Просвещённый абсолютизм в России. Положение Российской империи в мировом порядке: русско-турецкие войны (присоединение Крыма), разделы Речи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Посполитой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. Расцвет культуры Российской импер</w:t>
            </w:r>
            <w:proofErr w:type="gram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ии и её</w:t>
            </w:r>
            <w:proofErr w:type="gram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значение в мире. Строительство городов в Северном Причерноморье.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7. </w:t>
            </w:r>
            <w:r w:rsidRPr="007D55E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Крымская война –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«П</w:t>
            </w:r>
            <w:r w:rsidRPr="007D55E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иррова победа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Е</w:t>
            </w:r>
            <w:r w:rsidRPr="007D55E5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вропы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»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B24C40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20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«Восточный вопрос». Положение держав в восточной Европе. Курс императора Николая I. Расстановка сил перед Крымской войной. Ход военных действий. Оборона Севастополя. Итоги Крымской войны.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before="120"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4A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64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8. Гибель империи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3D33F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Первая русская революция 1905-1907 гг. Первая мировая война и её значение для российской истории: причины, предпосылки, ход военных действий (Брусиловский прорыв), расстановка сил. Февральская революция и Брестский мир. Октябрь 1917 г. как реакция на происходящие события: причины и ход Октябрьской революции. Гражданская война.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9. </w:t>
            </w:r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СССР в 20-30 годах ХХ века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3D33F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Новая экономическая политика. Антирелигиозная компания. Коллективизация и ее последствия. Индустриализация. Патриотический поворот в идеологии советской власти и его выражение в Великой Отечественной Войне.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84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10. </w:t>
            </w:r>
            <w:r w:rsidRPr="00AF7D7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Вставай, </w:t>
            </w:r>
            <w:r w:rsidRPr="00AF7D7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lastRenderedPageBreak/>
              <w:t>страна огромная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lastRenderedPageBreak/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1D2DBD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</w:t>
            </w: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4A44F2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Причины и предпосылки</w:t>
            </w:r>
            <w:proofErr w:type="gram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В</w:t>
            </w:r>
            <w:proofErr w:type="gram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торой мировой войны. Основные этапы и события Великой Отечественной войны. Патриотический подъем народа в годы Отечественной Войны. Фронт и тыл. Защитники Родины и пособники нацистов. Великая Отечественная война в исторической памяти нашего народа.</w:t>
            </w:r>
          </w:p>
        </w:tc>
        <w:tc>
          <w:tcPr>
            <w:tcW w:w="947" w:type="pct"/>
            <w:vAlign w:val="center"/>
          </w:tcPr>
          <w:p w:rsidR="00CE0645" w:rsidRPr="009154A3" w:rsidRDefault="001D2DBD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56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lastRenderedPageBreak/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11. </w:t>
            </w:r>
            <w:proofErr w:type="spellStart"/>
            <w:proofErr w:type="gramStart"/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СССР-Великая</w:t>
            </w:r>
            <w:proofErr w:type="spellEnd"/>
            <w:proofErr w:type="gramEnd"/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держава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4A44F2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Геополитические результаты </w:t>
            </w:r>
            <w:proofErr w:type="gram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Великой</w:t>
            </w:r>
            <w:proofErr w:type="gram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Отечественной. Экономика и общество СССР после Победы. Пути восстановления экономики – процессы и дискуссии. Экономическая модель послевоенного СССР, идеи социалистической автаркии. Продолжение и последующее сворачивание патриотического курса в идеологии. Атомный проект и создание советского ВПК. План преобразования природы.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12. </w:t>
            </w:r>
            <w:r w:rsidRPr="00AF7D7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От перестройки к кризису, от кризиса к возрождению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4A44F2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Идеология и действующие лица «перестройки». Россия и страны СНГ в 1990-е годы. Кризис экономики – цена реформ. Безработица и криминализация общества. Пропаганда деструктивных идеологий среди молодёжи.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Олигархизация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. Конфликты на Северном Кавказе. Положение национальных меньшинств в новообразованном государстве.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340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13. </w:t>
            </w:r>
            <w:r w:rsidRPr="004A44F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Россия</w:t>
            </w:r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в</w:t>
            </w:r>
            <w:r w:rsidRPr="004A44F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ХХ</w:t>
            </w:r>
            <w:proofErr w:type="gramStart"/>
            <w:r w:rsidRPr="004A44F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I</w:t>
            </w:r>
            <w:proofErr w:type="gramEnd"/>
            <w:r w:rsidRPr="004A44F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 век</w:t>
            </w:r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е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4A44F2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Запрос на национальное возрождение в обществе. Укрепление патриотических настроений. Владимир Путин.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Деолигархизация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и укрепление вертикали власти. Курс на суверенную внешнюю политику: от Мюнхенской речи до операции в Сирии. Экономическое возрождение: энергетика, сельское хозяйство, национальные проекты. Возвращение ценностей в конституцию. Спецоперация по защите Донбасса.</w:t>
            </w:r>
            <w:r w:rsidR="001D2DBD">
              <w:rPr>
                <w:rFonts w:ascii="Times New Roman" w:eastAsia="Times New Roman" w:hAnsi="Times New Roman"/>
                <w:sz w:val="24"/>
                <w:szCs w:val="24"/>
              </w:rPr>
              <w:t xml:space="preserve">  Возвращение Российских земель.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56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14. И</w:t>
            </w:r>
            <w:r w:rsidRPr="004A44F2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стория антироссийской пропаганды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3D33F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Ливонская война – истоки русофобской мифологии. «Завещание Петра великого» - антироссийская фальшивка. Пропаганда Наполеона Бонапарта. Либеральная и революционная антироссийская пропаганда в Европе в XIX столетии и роль в ней российской революционной эмиграции. Образ большевистской угрозы в подготовке гитлеровской агрессии. Антисоветская пропаганда эпохи Холодной войны. Мифологемы и центры распространения современной русофобии.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56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lastRenderedPageBreak/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15. Слава русского оружия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A275BF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Ранние этапы истории российского оружейного дела: государев пушечный двор, тульские оружейники. Значение военно-промышленного комплекса в истории экономической модернизации Российской Империи: Путиловский и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Обуховский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заводы, развитие авиации. Сталинская индустриализация. Пятилетки. ВПК в эпоху Великой Отечественной Войны – всё для фронта, всё для победы. Космическая отрасль, авиация, ракетостроение, кораблестроения. Современный российский ВПК и его новейшие разработки.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67"/>
        </w:trPr>
        <w:tc>
          <w:tcPr>
            <w:tcW w:w="765" w:type="pct"/>
            <w:vMerge w:val="restart"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16. Россия в деле</w:t>
            </w:r>
          </w:p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Содержание учебного материала 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83" w:type="pct"/>
            <w:vMerge w:val="restart"/>
          </w:tcPr>
          <w:p w:rsidR="00CE0645" w:rsidRPr="008C03DB" w:rsidRDefault="00CE0645" w:rsidP="00901B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D33FF">
              <w:rPr>
                <w:rFonts w:ascii="Times New Roman" w:eastAsia="Times New Roman" w:hAnsi="Times New Roman"/>
                <w:sz w:val="24"/>
                <w:szCs w:val="24"/>
              </w:rPr>
              <w:t xml:space="preserve">ОК 01, ОК 02, ОК 03, ОК 04, ОК 05,ОК 06, </w:t>
            </w:r>
            <w:r w:rsidRPr="003D33FF">
              <w:rPr>
                <w:rFonts w:ascii="Times New Roman" w:hAnsi="Times New Roman"/>
                <w:sz w:val="24"/>
                <w:szCs w:val="24"/>
              </w:rPr>
              <w:t xml:space="preserve">ОК </w:t>
            </w:r>
            <w:r w:rsidRPr="008C03DB">
              <w:rPr>
                <w:rFonts w:ascii="Times New Roman" w:hAnsi="Times New Roman"/>
                <w:sz w:val="24"/>
                <w:szCs w:val="24"/>
              </w:rPr>
              <w:t>09</w:t>
            </w:r>
          </w:p>
          <w:p w:rsidR="00CE0645" w:rsidRPr="00C400F6" w:rsidRDefault="00765541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Cs/>
                <w:sz w:val="24"/>
                <w:szCs w:val="24"/>
              </w:rPr>
              <w:t>ЛР 1, ЛР 5, ЛР 15, ЛР 17</w:t>
            </w:r>
          </w:p>
        </w:tc>
      </w:tr>
      <w:tr w:rsidR="00CE0645" w:rsidRPr="003D33FF" w:rsidTr="00901B40">
        <w:trPr>
          <w:trHeight w:val="673"/>
        </w:trPr>
        <w:tc>
          <w:tcPr>
            <w:tcW w:w="765" w:type="pct"/>
            <w:vMerge/>
            <w:tcBorders>
              <w:right w:val="single" w:sz="2" w:space="0" w:color="auto"/>
            </w:tcBorders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5" w:type="pct"/>
            <w:tcBorders>
              <w:left w:val="single" w:sz="2" w:space="0" w:color="auto"/>
            </w:tcBorders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Высокие технологии. Энергетика. Сельское хозяйство. Освоение Арктики. Развитие сообщений – дороги и мосты. Космос. Перспективы </w:t>
            </w:r>
            <w:proofErr w:type="spellStart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импортозамещения</w:t>
            </w:r>
            <w:proofErr w:type="spellEnd"/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 xml:space="preserve"> и технологических рывков.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83" w:type="pct"/>
            <w:vMerge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1D2DBD" w:rsidRPr="003D33FF" w:rsidTr="001D2DBD">
        <w:trPr>
          <w:trHeight w:val="673"/>
        </w:trPr>
        <w:tc>
          <w:tcPr>
            <w:tcW w:w="3370" w:type="pct"/>
            <w:gridSpan w:val="2"/>
          </w:tcPr>
          <w:p w:rsidR="001D2DBD" w:rsidRPr="001D2DBD" w:rsidRDefault="001D2DBD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D2DBD">
              <w:rPr>
                <w:rFonts w:ascii="Times New Roman" w:eastAsia="Times New Roman" w:hAnsi="Times New Roman"/>
                <w:b/>
                <w:sz w:val="24"/>
                <w:szCs w:val="24"/>
              </w:rPr>
              <w:t>Промежуточная аттестация в форме дифференцированного  зачёта</w:t>
            </w:r>
          </w:p>
        </w:tc>
        <w:tc>
          <w:tcPr>
            <w:tcW w:w="947" w:type="pct"/>
            <w:vAlign w:val="center"/>
          </w:tcPr>
          <w:p w:rsidR="001D2DBD" w:rsidRPr="00765541" w:rsidRDefault="001D2DBD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83" w:type="pct"/>
          </w:tcPr>
          <w:p w:rsidR="001D2DBD" w:rsidRPr="003D33FF" w:rsidRDefault="001D2DBD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CE0645" w:rsidRPr="003D33FF" w:rsidTr="00901B40">
        <w:trPr>
          <w:trHeight w:val="20"/>
        </w:trPr>
        <w:tc>
          <w:tcPr>
            <w:tcW w:w="3370" w:type="pct"/>
            <w:gridSpan w:val="2"/>
          </w:tcPr>
          <w:p w:rsidR="00CE0645" w:rsidRPr="009154A3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Всего:</w:t>
            </w:r>
          </w:p>
        </w:tc>
        <w:tc>
          <w:tcPr>
            <w:tcW w:w="947" w:type="pct"/>
            <w:vAlign w:val="center"/>
          </w:tcPr>
          <w:p w:rsidR="00CE0645" w:rsidRPr="009154A3" w:rsidRDefault="00CE0645" w:rsidP="00901B4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9154A3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3</w:t>
            </w:r>
            <w:r w:rsidR="001D2DBD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683" w:type="pct"/>
          </w:tcPr>
          <w:p w:rsidR="00CE0645" w:rsidRPr="003D33FF" w:rsidRDefault="00CE0645" w:rsidP="00901B40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</w:rPr>
            </w:pPr>
          </w:p>
        </w:tc>
      </w:tr>
    </w:tbl>
    <w:p w:rsidR="00270FA8" w:rsidRDefault="00270FA8" w:rsidP="00270FA8"/>
    <w:p w:rsidR="00270FA8" w:rsidRPr="00315F34" w:rsidRDefault="00270FA8" w:rsidP="00270FA8">
      <w:pPr>
        <w:ind w:firstLine="709"/>
        <w:rPr>
          <w:rFonts w:ascii="Times New Roman" w:hAnsi="Times New Roman"/>
          <w:i/>
        </w:rPr>
        <w:sectPr w:rsidR="00270FA8" w:rsidRPr="00315F34" w:rsidSect="00901B40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270FA8" w:rsidRPr="00562306" w:rsidRDefault="00270FA8" w:rsidP="00270FA8">
      <w:pPr>
        <w:ind w:left="1353"/>
        <w:rPr>
          <w:rFonts w:ascii="Times New Roman" w:hAnsi="Times New Roman"/>
          <w:b/>
          <w:bCs/>
          <w:sz w:val="24"/>
          <w:szCs w:val="24"/>
        </w:rPr>
      </w:pPr>
      <w:r w:rsidRPr="00562306">
        <w:rPr>
          <w:rFonts w:ascii="Times New Roman" w:hAnsi="Times New Roman"/>
          <w:b/>
          <w:bCs/>
          <w:sz w:val="24"/>
          <w:szCs w:val="24"/>
        </w:rPr>
        <w:lastRenderedPageBreak/>
        <w:t>3. УСЛОВИЯ РЕАЛИЗАЦИИ УЧЕБНОЙ ДИСЦИПЛИНЫ</w:t>
      </w:r>
    </w:p>
    <w:p w:rsidR="00270FA8" w:rsidRPr="00227F3E" w:rsidRDefault="00270FA8" w:rsidP="00270FA8">
      <w:pPr>
        <w:suppressAutoHyphens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27F3E">
        <w:rPr>
          <w:rFonts w:ascii="Times New Roman" w:hAnsi="Times New Roman"/>
          <w:bCs/>
          <w:sz w:val="24"/>
          <w:szCs w:val="24"/>
        </w:rPr>
        <w:t>3.1. Для реализации программы учебной дисциплины предусмотрены следующие специальные помещения:</w:t>
      </w:r>
    </w:p>
    <w:p w:rsidR="009A6D17" w:rsidRDefault="009A6D17" w:rsidP="00270FA8">
      <w:pPr>
        <w:spacing w:after="0"/>
        <w:ind w:left="708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Кабинет </w:t>
      </w:r>
      <w:r w:rsidRPr="003D5363">
        <w:rPr>
          <w:rFonts w:ascii="Times New Roman" w:hAnsi="Times New Roman" w:cs="Times New Roman"/>
          <w:bCs/>
          <w:sz w:val="24"/>
          <w:szCs w:val="24"/>
        </w:rPr>
        <w:t>гуманитарных и социально-экономических дисциплин</w:t>
      </w:r>
      <w:r w:rsidRPr="00227F3E">
        <w:rPr>
          <w:rFonts w:ascii="Times New Roman" w:hAnsi="Times New Roman"/>
          <w:b/>
          <w:bCs/>
          <w:sz w:val="24"/>
          <w:szCs w:val="24"/>
        </w:rPr>
        <w:t xml:space="preserve"> </w:t>
      </w:r>
    </w:p>
    <w:p w:rsidR="00270FA8" w:rsidRPr="00227F3E" w:rsidRDefault="00270FA8" w:rsidP="00270FA8">
      <w:pPr>
        <w:spacing w:after="0"/>
        <w:ind w:left="708"/>
        <w:rPr>
          <w:rFonts w:ascii="Times New Roman" w:hAnsi="Times New Roman"/>
          <w:b/>
          <w:bCs/>
          <w:sz w:val="24"/>
          <w:szCs w:val="24"/>
        </w:rPr>
      </w:pPr>
      <w:r w:rsidRPr="00227F3E">
        <w:rPr>
          <w:rFonts w:ascii="Times New Roman" w:hAnsi="Times New Roman"/>
          <w:b/>
          <w:bCs/>
          <w:sz w:val="24"/>
          <w:szCs w:val="24"/>
        </w:rPr>
        <w:t>3.2. Информационное обеспечение реализации программы</w:t>
      </w:r>
    </w:p>
    <w:p w:rsidR="00270FA8" w:rsidRPr="002B27F7" w:rsidRDefault="00270FA8" w:rsidP="00270FA8">
      <w:pPr>
        <w:suppressAutoHyphens/>
        <w:spacing w:after="0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270FA8" w:rsidRPr="00227F3E" w:rsidRDefault="00270FA8" w:rsidP="00270FA8">
      <w:pPr>
        <w:suppressAutoHyphens/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227F3E">
        <w:rPr>
          <w:rFonts w:ascii="Times New Roman" w:hAnsi="Times New Roman"/>
          <w:b/>
          <w:sz w:val="24"/>
          <w:szCs w:val="24"/>
        </w:rPr>
        <w:t>3.2.1. Основные печатные издания</w:t>
      </w:r>
    </w:p>
    <w:p w:rsidR="00270FA8" w:rsidRDefault="00270FA8" w:rsidP="00270FA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47677">
        <w:rPr>
          <w:rFonts w:ascii="Times New Roman" w:hAnsi="Times New Roman"/>
          <w:sz w:val="24"/>
          <w:szCs w:val="24"/>
        </w:rPr>
        <w:t>1.</w:t>
      </w:r>
      <w:r w:rsidRPr="00227F3E">
        <w:rPr>
          <w:rFonts w:ascii="Times New Roman" w:hAnsi="Times New Roman"/>
          <w:b/>
          <w:sz w:val="24"/>
          <w:szCs w:val="24"/>
        </w:rPr>
        <w:t xml:space="preserve"> </w:t>
      </w:r>
      <w:r w:rsidRPr="00562306">
        <w:rPr>
          <w:rFonts w:ascii="Times New Roman" w:hAnsi="Times New Roman"/>
          <w:sz w:val="24"/>
          <w:szCs w:val="24"/>
        </w:rPr>
        <w:t xml:space="preserve">История России: учебник для среднего профессионального образования / В. В. Кириллов, М. А. </w:t>
      </w:r>
      <w:proofErr w:type="spellStart"/>
      <w:r w:rsidRPr="00562306">
        <w:rPr>
          <w:rFonts w:ascii="Times New Roman" w:hAnsi="Times New Roman"/>
          <w:sz w:val="24"/>
          <w:szCs w:val="24"/>
        </w:rPr>
        <w:t>Бравина</w:t>
      </w:r>
      <w:proofErr w:type="spellEnd"/>
      <w:r w:rsidRPr="00562306">
        <w:rPr>
          <w:rFonts w:ascii="Times New Roman" w:hAnsi="Times New Roman"/>
          <w:sz w:val="24"/>
          <w:szCs w:val="24"/>
        </w:rPr>
        <w:t xml:space="preserve">. – 4-е изд., </w:t>
      </w:r>
      <w:proofErr w:type="spellStart"/>
      <w:r w:rsidRPr="00562306">
        <w:rPr>
          <w:rFonts w:ascii="Times New Roman" w:hAnsi="Times New Roman"/>
          <w:sz w:val="24"/>
          <w:szCs w:val="24"/>
        </w:rPr>
        <w:t>перераб</w:t>
      </w:r>
      <w:proofErr w:type="spellEnd"/>
      <w:r w:rsidRPr="00562306">
        <w:rPr>
          <w:rFonts w:ascii="Times New Roman" w:hAnsi="Times New Roman"/>
          <w:sz w:val="24"/>
          <w:szCs w:val="24"/>
        </w:rPr>
        <w:t>. и доп. – Москва</w:t>
      </w:r>
      <w:proofErr w:type="gramStart"/>
      <w:r w:rsidRPr="00562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562306">
        <w:rPr>
          <w:rFonts w:ascii="Times New Roman" w:hAnsi="Times New Roman"/>
          <w:sz w:val="24"/>
          <w:szCs w:val="24"/>
        </w:rPr>
        <w:t>Юрайт</w:t>
      </w:r>
      <w:proofErr w:type="spellEnd"/>
      <w:r w:rsidRPr="00562306">
        <w:rPr>
          <w:rFonts w:ascii="Times New Roman" w:hAnsi="Times New Roman"/>
          <w:sz w:val="24"/>
          <w:szCs w:val="24"/>
        </w:rPr>
        <w:t xml:space="preserve">, 2022. – 565 </w:t>
      </w:r>
      <w:proofErr w:type="gramStart"/>
      <w:r w:rsidRPr="00562306">
        <w:rPr>
          <w:rFonts w:ascii="Times New Roman" w:hAnsi="Times New Roman"/>
          <w:sz w:val="24"/>
          <w:szCs w:val="24"/>
        </w:rPr>
        <w:t>с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. </w:t>
      </w:r>
    </w:p>
    <w:p w:rsidR="00270FA8" w:rsidRPr="00227F3E" w:rsidRDefault="00270FA8" w:rsidP="00270FA8">
      <w:pPr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227F3E">
        <w:rPr>
          <w:rFonts w:ascii="Times New Roman" w:hAnsi="Times New Roman"/>
          <w:b/>
          <w:sz w:val="24"/>
          <w:szCs w:val="24"/>
        </w:rPr>
        <w:t xml:space="preserve">3.2.2. Основные электронные издания </w:t>
      </w:r>
    </w:p>
    <w:p w:rsidR="00270FA8" w:rsidRDefault="00270FA8" w:rsidP="00270FA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1</w:t>
      </w:r>
      <w:r w:rsidRPr="00230222">
        <w:rPr>
          <w:rFonts w:ascii="Times New Roman" w:hAnsi="Times New Roman"/>
          <w:iCs/>
          <w:sz w:val="24"/>
          <w:szCs w:val="24"/>
        </w:rPr>
        <w:t xml:space="preserve">. </w:t>
      </w:r>
      <w:r w:rsidRPr="00562306">
        <w:rPr>
          <w:rFonts w:ascii="Times New Roman" w:hAnsi="Times New Roman"/>
          <w:sz w:val="24"/>
          <w:szCs w:val="24"/>
        </w:rPr>
        <w:t xml:space="preserve">История России до ХХ века [Электронный ресурс]: учебник и практикум для среднего профессионального образования / М. Н. Зуев, С. Я. </w:t>
      </w:r>
      <w:proofErr w:type="spellStart"/>
      <w:r w:rsidRPr="00562306">
        <w:rPr>
          <w:rFonts w:ascii="Times New Roman" w:hAnsi="Times New Roman"/>
          <w:sz w:val="24"/>
          <w:szCs w:val="24"/>
        </w:rPr>
        <w:t>Лавренов</w:t>
      </w:r>
      <w:proofErr w:type="spellEnd"/>
      <w:r w:rsidRPr="00562306">
        <w:rPr>
          <w:rFonts w:ascii="Times New Roman" w:hAnsi="Times New Roman"/>
          <w:sz w:val="24"/>
          <w:szCs w:val="24"/>
        </w:rPr>
        <w:t>. – Москва</w:t>
      </w:r>
      <w:proofErr w:type="gramStart"/>
      <w:r w:rsidRPr="00562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562306">
        <w:rPr>
          <w:rFonts w:ascii="Times New Roman" w:hAnsi="Times New Roman"/>
          <w:sz w:val="24"/>
          <w:szCs w:val="24"/>
        </w:rPr>
        <w:t>Юрайт</w:t>
      </w:r>
      <w:proofErr w:type="spellEnd"/>
      <w:r w:rsidRPr="00562306">
        <w:rPr>
          <w:rFonts w:ascii="Times New Roman" w:hAnsi="Times New Roman"/>
          <w:sz w:val="24"/>
          <w:szCs w:val="24"/>
        </w:rPr>
        <w:t>, 2022. – 299 с. – (Профессиональное образование). –  ISBN 978-5-534-01602-4. – Режим доступа</w:t>
      </w:r>
      <w:proofErr w:type="gramStart"/>
      <w:r w:rsidRPr="00562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</w:t>
      </w:r>
      <w:hyperlink r:id="rId9" w:history="1">
        <w:r w:rsidRPr="00402749">
          <w:rPr>
            <w:rStyle w:val="a7"/>
            <w:rFonts w:ascii="Times New Roman" w:hAnsi="Times New Roman"/>
            <w:sz w:val="24"/>
            <w:szCs w:val="24"/>
          </w:rPr>
          <w:t>https://urait.ru/bcode/49156</w:t>
        </w:r>
      </w:hyperlink>
    </w:p>
    <w:p w:rsidR="00270FA8" w:rsidRPr="00230222" w:rsidRDefault="00270FA8" w:rsidP="00270FA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3022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2. </w:t>
      </w:r>
      <w:r w:rsidRPr="00562306">
        <w:rPr>
          <w:rFonts w:ascii="Times New Roman" w:hAnsi="Times New Roman"/>
          <w:sz w:val="24"/>
          <w:szCs w:val="24"/>
        </w:rPr>
        <w:t>История России ХХ - начала ХХ</w:t>
      </w:r>
      <w:proofErr w:type="gramStart"/>
      <w:r w:rsidRPr="00562306">
        <w:rPr>
          <w:rFonts w:ascii="Times New Roman" w:hAnsi="Times New Roman"/>
          <w:sz w:val="24"/>
          <w:szCs w:val="24"/>
        </w:rPr>
        <w:t>I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века [Электронный ресурс]: учебник и практикум для среднего профессионального образования / М. Н. Зуев, С. Я. </w:t>
      </w:r>
      <w:proofErr w:type="spellStart"/>
      <w:r w:rsidRPr="00562306">
        <w:rPr>
          <w:rFonts w:ascii="Times New Roman" w:hAnsi="Times New Roman"/>
          <w:sz w:val="24"/>
          <w:szCs w:val="24"/>
        </w:rPr>
        <w:t>Лавренов</w:t>
      </w:r>
      <w:proofErr w:type="spellEnd"/>
      <w:r w:rsidRPr="00562306">
        <w:rPr>
          <w:rFonts w:ascii="Times New Roman" w:hAnsi="Times New Roman"/>
          <w:sz w:val="24"/>
          <w:szCs w:val="24"/>
        </w:rPr>
        <w:t xml:space="preserve">. – Москва: Издательство </w:t>
      </w:r>
      <w:proofErr w:type="spellStart"/>
      <w:r w:rsidRPr="00562306">
        <w:rPr>
          <w:rFonts w:ascii="Times New Roman" w:hAnsi="Times New Roman"/>
          <w:sz w:val="24"/>
          <w:szCs w:val="24"/>
        </w:rPr>
        <w:t>Юрайт</w:t>
      </w:r>
      <w:proofErr w:type="spellEnd"/>
      <w:r w:rsidRPr="00562306">
        <w:rPr>
          <w:rFonts w:ascii="Times New Roman" w:hAnsi="Times New Roman"/>
          <w:sz w:val="24"/>
          <w:szCs w:val="24"/>
        </w:rPr>
        <w:t>, 2022. – 299 с. – (Профессиональное образование). – ISBN 978-5-534-01245-3. – Режим доступа</w:t>
      </w:r>
      <w:proofErr w:type="gramStart"/>
      <w:r w:rsidRPr="00562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https://urait.ru/bcode/491562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270FA8" w:rsidRPr="002B27F7" w:rsidRDefault="00270FA8" w:rsidP="00270FA8">
      <w:pPr>
        <w:spacing w:after="0" w:line="240" w:lineRule="auto"/>
        <w:ind w:left="750"/>
        <w:contextualSpacing/>
        <w:jc w:val="both"/>
        <w:rPr>
          <w:rFonts w:ascii="Times New Roman" w:hAnsi="Times New Roman"/>
          <w:iCs/>
          <w:sz w:val="16"/>
          <w:szCs w:val="16"/>
        </w:rPr>
      </w:pPr>
    </w:p>
    <w:p w:rsidR="00270FA8" w:rsidRPr="00227F3E" w:rsidRDefault="00270FA8" w:rsidP="00270FA8">
      <w:pPr>
        <w:spacing w:after="0"/>
        <w:ind w:firstLine="709"/>
        <w:contextualSpacing/>
        <w:jc w:val="both"/>
        <w:rPr>
          <w:rFonts w:ascii="Times New Roman" w:hAnsi="Times New Roman"/>
          <w:bCs/>
          <w:i/>
          <w:sz w:val="24"/>
          <w:szCs w:val="24"/>
        </w:rPr>
      </w:pPr>
      <w:r w:rsidRPr="00227F3E">
        <w:rPr>
          <w:rFonts w:ascii="Times New Roman" w:hAnsi="Times New Roman"/>
          <w:b/>
          <w:bCs/>
          <w:sz w:val="24"/>
          <w:szCs w:val="24"/>
        </w:rPr>
        <w:t xml:space="preserve">3.2.3. Дополнительные источники </w:t>
      </w:r>
    </w:p>
    <w:p w:rsidR="00270FA8" w:rsidRPr="002B27F7" w:rsidRDefault="00270FA8" w:rsidP="00270FA8">
      <w:pPr>
        <w:spacing w:after="0"/>
        <w:ind w:firstLine="709"/>
        <w:contextualSpacing/>
        <w:jc w:val="both"/>
        <w:rPr>
          <w:rFonts w:ascii="Times New Roman" w:hAnsi="Times New Roman"/>
          <w:bCs/>
          <w:i/>
          <w:sz w:val="16"/>
          <w:szCs w:val="16"/>
        </w:rPr>
      </w:pPr>
    </w:p>
    <w:p w:rsidR="00270FA8" w:rsidRDefault="00270FA8" w:rsidP="00270FA8">
      <w:pPr>
        <w:numPr>
          <w:ilvl w:val="0"/>
          <w:numId w:val="3"/>
        </w:numPr>
        <w:ind w:left="0" w:firstLine="360"/>
        <w:contextualSpacing/>
        <w:jc w:val="both"/>
        <w:rPr>
          <w:rFonts w:ascii="Times New Roman" w:hAnsi="Times New Roman"/>
          <w:sz w:val="24"/>
          <w:szCs w:val="24"/>
        </w:rPr>
      </w:pPr>
      <w:r w:rsidRPr="00562306">
        <w:rPr>
          <w:rFonts w:ascii="Times New Roman" w:hAnsi="Times New Roman"/>
          <w:sz w:val="24"/>
          <w:szCs w:val="24"/>
        </w:rPr>
        <w:t>История России. Практикум: учебное пособие для среднего профессионального образования / Л. Г. Степанова. – Москва</w:t>
      </w:r>
      <w:proofErr w:type="gramStart"/>
      <w:r w:rsidRPr="0056230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62306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562306">
        <w:rPr>
          <w:rFonts w:ascii="Times New Roman" w:hAnsi="Times New Roman"/>
          <w:sz w:val="24"/>
          <w:szCs w:val="24"/>
        </w:rPr>
        <w:t>Юрайт</w:t>
      </w:r>
      <w:proofErr w:type="spellEnd"/>
      <w:r w:rsidRPr="00562306">
        <w:rPr>
          <w:rFonts w:ascii="Times New Roman" w:hAnsi="Times New Roman"/>
          <w:sz w:val="24"/>
          <w:szCs w:val="24"/>
        </w:rPr>
        <w:t>, 2022. – 231 с. – (Профессиональное образование). – ISBN 978-5-534-10705-0.</w:t>
      </w:r>
    </w:p>
    <w:p w:rsidR="00270FA8" w:rsidRPr="00230222" w:rsidRDefault="00270FA8" w:rsidP="00270FA8">
      <w:pPr>
        <w:numPr>
          <w:ilvl w:val="0"/>
          <w:numId w:val="3"/>
        </w:numPr>
        <w:ind w:left="0" w:firstLine="360"/>
        <w:contextualSpacing/>
        <w:jc w:val="both"/>
        <w:rPr>
          <w:rFonts w:ascii="Times New Roman" w:hAnsi="Times New Roman"/>
          <w:sz w:val="24"/>
          <w:szCs w:val="24"/>
        </w:rPr>
      </w:pPr>
      <w:r w:rsidRPr="00230222">
        <w:rPr>
          <w:rFonts w:ascii="Times New Roman" w:hAnsi="Times New Roman"/>
          <w:sz w:val="24"/>
          <w:szCs w:val="24"/>
        </w:rPr>
        <w:t>Сахаров А.Н. История России: с древнейших времен до наших дней: учебник /Сахаров А.Н., Шестаков В.А., Боханов А.Н., Морозова Л.Е., Рахматуллин М.А. – М.: АСТ, 2018</w:t>
      </w:r>
    </w:p>
    <w:p w:rsidR="00270FA8" w:rsidRDefault="00270FA8" w:rsidP="00270FA8">
      <w:pPr>
        <w:contextualSpacing/>
        <w:rPr>
          <w:rFonts w:ascii="Times New Roman" w:hAnsi="Times New Roman"/>
          <w:b/>
          <w:sz w:val="24"/>
          <w:szCs w:val="24"/>
        </w:rPr>
      </w:pPr>
    </w:p>
    <w:p w:rsidR="00270FA8" w:rsidRPr="00765541" w:rsidRDefault="00270FA8" w:rsidP="00765541">
      <w:pPr>
        <w:pStyle w:val="a3"/>
        <w:numPr>
          <w:ilvl w:val="0"/>
          <w:numId w:val="3"/>
        </w:numPr>
        <w:contextualSpacing/>
        <w:rPr>
          <w:b/>
          <w:spacing w:val="-6"/>
        </w:rPr>
      </w:pPr>
      <w:r w:rsidRPr="00765541">
        <w:rPr>
          <w:rFonts w:ascii="Times New Roman Полужирный" w:hAnsi="Times New Roman Полужирный"/>
          <w:b/>
          <w:spacing w:val="-6"/>
        </w:rPr>
        <w:t>КОНТРОЛЬ И ОЦЕНКА РЕЗУЛЬТАТОВ ОСВОЕНИЯ УЧЕБНОЙ ДИСЦИПЛИНЫ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410"/>
        <w:gridCol w:w="3676"/>
        <w:gridCol w:w="2485"/>
      </w:tblGrid>
      <w:tr w:rsidR="00765541" w:rsidRPr="00765541" w:rsidTr="00765541">
        <w:tc>
          <w:tcPr>
            <w:tcW w:w="1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TableParagraph"/>
              <w:ind w:right="98"/>
              <w:rPr>
                <w:iCs/>
                <w:sz w:val="24"/>
                <w:szCs w:val="24"/>
                <w:lang w:eastAsia="ru-RU"/>
              </w:rPr>
            </w:pPr>
            <w:r w:rsidRPr="00765541">
              <w:rPr>
                <w:iCs/>
                <w:sz w:val="24"/>
                <w:szCs w:val="24"/>
                <w:lang w:eastAsia="ru-RU"/>
              </w:rPr>
              <w:t>Знать</w:t>
            </w:r>
            <w:r w:rsidRPr="00765541">
              <w:rPr>
                <w:iCs/>
                <w:sz w:val="24"/>
                <w:szCs w:val="24"/>
                <w:u w:val="single"/>
                <w:lang w:eastAsia="ru-RU"/>
              </w:rPr>
              <w:t xml:space="preserve"> </w:t>
            </w:r>
            <w:r w:rsidRPr="00765541">
              <w:rPr>
                <w:iCs/>
                <w:sz w:val="24"/>
                <w:szCs w:val="24"/>
                <w:lang w:eastAsia="ru-RU"/>
              </w:rPr>
              <w:t>основные периоды истории Российского государства, ключевые социально-экономические процессы, а также даты важнейших событий отечественной истории;</w:t>
            </w:r>
          </w:p>
          <w:p w:rsidR="00765541" w:rsidRPr="00765541" w:rsidRDefault="00765541" w:rsidP="006166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spacing w:before="0" w:after="0"/>
              <w:ind w:left="-39"/>
              <w:contextualSpacing/>
            </w:pPr>
            <w:r w:rsidRPr="00765541">
              <w:t xml:space="preserve">Знание и умение оперировать основными датами отечественной истории. Знание хронологии ключевых событий отечественной истории. 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spacing w:before="0" w:after="0"/>
              <w:ind w:left="-39"/>
              <w:contextualSpacing/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765541">
              <w:rPr>
                <w:rFonts w:ascii="Times New Roman" w:hAnsi="Times New Roman"/>
                <w:sz w:val="24"/>
                <w:szCs w:val="24"/>
              </w:rPr>
              <w:t>Оценка за устный индивидуальный опрос</w:t>
            </w: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на дифференцированном зачёте</w:t>
            </w:r>
          </w:p>
        </w:tc>
      </w:tr>
      <w:tr w:rsidR="00765541" w:rsidRPr="00765541" w:rsidTr="00765541">
        <w:tc>
          <w:tcPr>
            <w:tcW w:w="1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Умение отражать понимание России в мировых политических и социально-экономических процессах XX - начала XXI века, знание достижений страны и ее народа; умение характеризовать историческое </w:t>
            </w: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lastRenderedPageBreak/>
              <w:t xml:space="preserve">значение Российской революции, Гражданской войны, Новой экономической политики, индустриализации и коллективизации в СССР, решающую роль СССР в победе над нацизмом, значение советских научно-технологических успехов, освоения космоса; понимание причин и следствий распада СССР, возрождения Российской Федерации как мировой державы, воссоединения Крыма с Россией, специальной военной операции на Украине и других важнейших событий XX – начала XXI века; особенности развития культуры народов СССР (России); </w:t>
            </w:r>
          </w:p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Знать </w:t>
            </w:r>
            <w:r w:rsidRPr="00765541">
              <w:rPr>
                <w:rFonts w:ascii="Times New Roman" w:hAnsi="Times New Roman" w:cs="Times New Roman"/>
                <w:iCs/>
                <w:sz w:val="24"/>
                <w:szCs w:val="24"/>
              </w:rPr>
              <w:t>имена героев</w:t>
            </w:r>
            <w:proofErr w:type="gramStart"/>
            <w:r w:rsidRPr="00765541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П</w:t>
            </w:r>
            <w:proofErr w:type="gramEnd"/>
            <w:r w:rsidRPr="00765541">
              <w:rPr>
                <w:rFonts w:ascii="Times New Roman" w:hAnsi="Times New Roman" w:cs="Times New Roman"/>
                <w:iCs/>
                <w:sz w:val="24"/>
                <w:szCs w:val="24"/>
              </w:rPr>
              <w:t>ервой мировой, Гражданской, Великой Отечественной войн, исторических личностей, внесших значительный вклад в социально-экономическое, политическое и культурное развитие России в XX – начале XXI века;</w:t>
            </w:r>
          </w:p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выявлять существенные черты исторических событий, явлений, процессов; систематизировать историческую информацию в соответствии с заданными критериями; сравнивать изученные исторические события, явления, процессы</w:t>
            </w:r>
          </w:p>
          <w:p w:rsidR="00765541" w:rsidRPr="00765541" w:rsidRDefault="00765541" w:rsidP="006166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lastRenderedPageBreak/>
              <w:t>Называет и даёт общую характеристику историческим этапам</w:t>
            </w:r>
            <w:proofErr w:type="gramStart"/>
            <w:r w:rsidRPr="00765541">
              <w:t>.</w:t>
            </w:r>
            <w:proofErr w:type="gramEnd"/>
            <w:r w:rsidRPr="00765541">
              <w:t xml:space="preserve"> </w:t>
            </w:r>
            <w:proofErr w:type="gramStart"/>
            <w:r w:rsidRPr="00765541">
              <w:t>п</w:t>
            </w:r>
            <w:proofErr w:type="gramEnd"/>
            <w:r w:rsidRPr="00765541">
              <w:t>роявляет способность владения комплексом знаний об истории России и человечества в целом;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 xml:space="preserve">Демонстрирует способность </w:t>
            </w:r>
            <w:r w:rsidRPr="00765541">
              <w:lastRenderedPageBreak/>
              <w:t>самостоятельно давать оценку ситуации и находить выход из неё.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765541">
              <w:rPr>
                <w:rFonts w:ascii="Times New Roman" w:hAnsi="Times New Roman"/>
                <w:sz w:val="24"/>
                <w:szCs w:val="24"/>
              </w:rPr>
              <w:lastRenderedPageBreak/>
              <w:t>Оценка за устный индивидуальный ответ</w:t>
            </w: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  <w:r w:rsidRPr="00765541">
              <w:rPr>
                <w:rFonts w:ascii="Times New Roman" w:hAnsi="Times New Roman"/>
                <w:sz w:val="24"/>
                <w:szCs w:val="24"/>
              </w:rPr>
              <w:t>Оценка по результатам участия в семинарских занятиях</w:t>
            </w: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hAnsi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на дифференцированном зачёте</w:t>
            </w:r>
          </w:p>
        </w:tc>
      </w:tr>
      <w:tr w:rsidR="00765541" w:rsidRPr="00765541" w:rsidTr="00765541">
        <w:tc>
          <w:tcPr>
            <w:tcW w:w="1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lastRenderedPageBreak/>
              <w:t>Уметь составлять описание (реконструкцию) в устной и письменной форме исторических событий, явлений, процессов истории родного края, истории России и всемирной истории XX - начала XXI века и их участников,</w:t>
            </w:r>
          </w:p>
          <w:p w:rsidR="00765541" w:rsidRPr="00765541" w:rsidRDefault="00765541" w:rsidP="00765541">
            <w:pPr>
              <w:widowControl w:val="0"/>
              <w:numPr>
                <w:ilvl w:val="0"/>
                <w:numId w:val="6"/>
              </w:numPr>
              <w:spacing w:after="0" w:line="240" w:lineRule="auto"/>
              <w:ind w:left="0" w:firstLine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образа жизни людей и его изменения в Новейшую эпоху. Анализировать, </w:t>
            </w: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lastRenderedPageBreak/>
              <w:t>характеризовать и сравнивать исторические события, явления, процессы с древнейших времен до настоящего времени;</w:t>
            </w:r>
          </w:p>
          <w:p w:rsidR="00765541" w:rsidRPr="00765541" w:rsidRDefault="00765541" w:rsidP="006166B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hAnsi="Times New Roman" w:cs="Times New Roman"/>
                <w:sz w:val="24"/>
                <w:szCs w:val="24"/>
              </w:rPr>
              <w:t>причинно-следственные, пространственные связи исторических событий, явлений, процессов с древнейших времен до настоящего времени.</w:t>
            </w: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lastRenderedPageBreak/>
              <w:t>Формирует практический опыт владения навыками проектной деятельности и реконструкции исторических событий;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 xml:space="preserve">– 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на дифференцированном зачёте</w:t>
            </w:r>
          </w:p>
        </w:tc>
      </w:tr>
      <w:tr w:rsidR="00765541" w:rsidRPr="00765541" w:rsidTr="00765541">
        <w:tc>
          <w:tcPr>
            <w:tcW w:w="1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lastRenderedPageBreak/>
              <w:t>Уметь формулировать и обосновывать собственную точку зрения (версию, оценку) с опорой на фактический материал, в том числе используя источники разных типов;</w:t>
            </w:r>
          </w:p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 xml:space="preserve">формирование способностей обращения к </w:t>
            </w:r>
            <w:proofErr w:type="gramStart"/>
            <w:r w:rsidRPr="00765541">
              <w:t>различным</w:t>
            </w:r>
            <w:proofErr w:type="gramEnd"/>
            <w:r w:rsidRPr="00765541">
              <w:t xml:space="preserve"> информативным историческим источниками;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rPr>
                <w:iCs/>
              </w:rPr>
              <w:t>защищать историческую правду, не допускать умаления подвига народа при защите Отечества, готовность давать отпор фальсификациям российской истории</w:t>
            </w: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по результатам участия в семинарских занятиях</w:t>
            </w: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на дифференцированном зачёте</w:t>
            </w:r>
          </w:p>
        </w:tc>
      </w:tr>
      <w:tr w:rsidR="00765541" w:rsidRPr="00765541" w:rsidTr="00765541">
        <w:tc>
          <w:tcPr>
            <w:tcW w:w="18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Уметь осуществлять с соблюдением правил информационной безопасности поиск исторической информации по истории России и зарубежных стран XX – начала XXI века в справочной литературе, сети Интернет, СМИ для решения познавательных задач; оценивать полноту и достоверность информации с точки зрения ее соответствия исторической действительности;</w:t>
            </w:r>
          </w:p>
          <w:p w:rsidR="00765541" w:rsidRPr="00765541" w:rsidRDefault="00765541" w:rsidP="00765541">
            <w:pPr>
              <w:numPr>
                <w:ilvl w:val="0"/>
                <w:numId w:val="5"/>
              </w:numPr>
              <w:suppressAutoHyphens/>
              <w:spacing w:after="0" w:line="240" w:lineRule="auto"/>
              <w:ind w:left="0" w:firstLine="0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анализировать текстовые, визуальные источники исторической информации, в том числе исторические карты/схемы, по истории России и зарубежных стран XX – начала XXI века; сопоставлять информацию, представленную в различных источниках; формализовать </w:t>
            </w:r>
            <w:proofErr w:type="spellStart"/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>историческуюинформацию</w:t>
            </w:r>
            <w:proofErr w:type="spellEnd"/>
            <w:r w:rsidRPr="00765541">
              <w:rPr>
                <w:rFonts w:ascii="Times New Roman" w:eastAsia="Times New Roman" w:hAnsi="Times New Roman"/>
                <w:iCs/>
                <w:sz w:val="24"/>
                <w:szCs w:val="24"/>
              </w:rPr>
              <w:t xml:space="preserve"> в виде т</w:t>
            </w:r>
            <w:r w:rsidR="0022099C">
              <w:rPr>
                <w:rFonts w:ascii="Times New Roman" w:eastAsia="Times New Roman" w:hAnsi="Times New Roman"/>
                <w:iCs/>
                <w:sz w:val="24"/>
                <w:szCs w:val="24"/>
              </w:rPr>
              <w:t>аблиц, схем, графиков, диаграмм.</w:t>
            </w:r>
          </w:p>
          <w:p w:rsidR="00765541" w:rsidRPr="00765541" w:rsidRDefault="00765541" w:rsidP="006166B6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</w:p>
        </w:tc>
        <w:tc>
          <w:tcPr>
            <w:tcW w:w="19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 xml:space="preserve">формирование способностей обращения к </w:t>
            </w:r>
            <w:proofErr w:type="gramStart"/>
            <w:r w:rsidRPr="00765541">
              <w:t>различным</w:t>
            </w:r>
            <w:proofErr w:type="gramEnd"/>
            <w:r w:rsidRPr="00765541">
              <w:t xml:space="preserve"> информативным историческим источниками;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>степень  овладения базовыми историческими знаниями, а также представлениями о закономерностях развития человеческого общества в социальной, экономической, политической, научной и культурной сферах;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  <w:r w:rsidRPr="00765541">
              <w:t xml:space="preserve"> </w:t>
            </w:r>
            <w:proofErr w:type="spellStart"/>
            <w:r w:rsidRPr="00765541">
              <w:t>сформированность</w:t>
            </w:r>
            <w:proofErr w:type="spellEnd"/>
            <w:r w:rsidRPr="00765541">
              <w:t xml:space="preserve"> умений применения исторических знаний для осмысления сущности современных общественных явлений, жизни в современном поликультурном, </w:t>
            </w:r>
            <w:proofErr w:type="spellStart"/>
            <w:r w:rsidRPr="00765541">
              <w:t>полиэтничном</w:t>
            </w:r>
            <w:proofErr w:type="spellEnd"/>
            <w:r w:rsidRPr="00765541">
              <w:t xml:space="preserve"> и </w:t>
            </w:r>
            <w:proofErr w:type="spellStart"/>
            <w:r w:rsidRPr="00765541">
              <w:t>многоконфессиональном</w:t>
            </w:r>
            <w:proofErr w:type="spellEnd"/>
            <w:r w:rsidRPr="00765541">
              <w:t xml:space="preserve"> мире.</w:t>
            </w:r>
          </w:p>
          <w:p w:rsidR="00765541" w:rsidRPr="00765541" w:rsidRDefault="00765541" w:rsidP="006166B6">
            <w:pPr>
              <w:pStyle w:val="a3"/>
              <w:widowControl w:val="0"/>
              <w:autoSpaceDE w:val="0"/>
              <w:autoSpaceDN w:val="0"/>
              <w:adjustRightInd w:val="0"/>
              <w:ind w:left="-39"/>
              <w:contextualSpacing/>
            </w:pPr>
          </w:p>
        </w:tc>
        <w:tc>
          <w:tcPr>
            <w:tcW w:w="1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выполнения индивидуальных заданий.</w:t>
            </w:r>
          </w:p>
          <w:p w:rsidR="00765541" w:rsidRPr="00765541" w:rsidRDefault="00765541" w:rsidP="006166B6">
            <w:pPr>
              <w:keepNext/>
              <w:autoSpaceDE w:val="0"/>
              <w:autoSpaceDN w:val="0"/>
              <w:spacing w:after="0" w:line="240" w:lineRule="auto"/>
              <w:jc w:val="center"/>
              <w:outlineLv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5541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Оценка на дифференцированном зачёте</w:t>
            </w:r>
          </w:p>
        </w:tc>
      </w:tr>
    </w:tbl>
    <w:p w:rsidR="00FB1E4A" w:rsidRDefault="00FB1E4A"/>
    <w:sectPr w:rsidR="00FB1E4A" w:rsidSect="00FB1E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225B9" w:rsidRDefault="001225B9" w:rsidP="009A6D17">
      <w:pPr>
        <w:spacing w:after="0" w:line="240" w:lineRule="auto"/>
      </w:pPr>
      <w:r>
        <w:separator/>
      </w:r>
    </w:p>
  </w:endnote>
  <w:endnote w:type="continuationSeparator" w:id="1">
    <w:p w:rsidR="001225B9" w:rsidRDefault="001225B9" w:rsidP="009A6D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225B9" w:rsidRDefault="001225B9" w:rsidP="009A6D17">
      <w:pPr>
        <w:spacing w:after="0" w:line="240" w:lineRule="auto"/>
      </w:pPr>
      <w:r>
        <w:separator/>
      </w:r>
    </w:p>
  </w:footnote>
  <w:footnote w:type="continuationSeparator" w:id="1">
    <w:p w:rsidR="001225B9" w:rsidRDefault="001225B9" w:rsidP="009A6D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692712"/>
      <w:docPartObj>
        <w:docPartGallery w:val="Page Numbers (Top of Page)"/>
        <w:docPartUnique/>
      </w:docPartObj>
    </w:sdtPr>
    <w:sdtContent>
      <w:p w:rsidR="00901B40" w:rsidRDefault="007F36FB">
        <w:pPr>
          <w:pStyle w:val="aa"/>
          <w:jc w:val="center"/>
        </w:pPr>
        <w:r w:rsidRPr="009A6D17">
          <w:rPr>
            <w:rFonts w:ascii="Times New Roman" w:hAnsi="Times New Roman" w:cs="Times New Roman"/>
            <w:b/>
            <w:sz w:val="24"/>
            <w:szCs w:val="24"/>
          </w:rPr>
          <w:fldChar w:fldCharType="begin"/>
        </w:r>
        <w:r w:rsidR="00901B40" w:rsidRPr="009A6D17">
          <w:rPr>
            <w:rFonts w:ascii="Times New Roman" w:hAnsi="Times New Roman" w:cs="Times New Roman"/>
            <w:b/>
            <w:sz w:val="24"/>
            <w:szCs w:val="24"/>
          </w:rPr>
          <w:instrText xml:space="preserve"> PAGE   \* MERGEFORMAT </w:instrText>
        </w:r>
        <w:r w:rsidRPr="009A6D17">
          <w:rPr>
            <w:rFonts w:ascii="Times New Roman" w:hAnsi="Times New Roman" w:cs="Times New Roman"/>
            <w:b/>
            <w:sz w:val="24"/>
            <w:szCs w:val="24"/>
          </w:rPr>
          <w:fldChar w:fldCharType="separate"/>
        </w:r>
        <w:r w:rsidR="00C02C10">
          <w:rPr>
            <w:rFonts w:ascii="Times New Roman" w:hAnsi="Times New Roman" w:cs="Times New Roman"/>
            <w:b/>
            <w:noProof/>
            <w:sz w:val="24"/>
            <w:szCs w:val="24"/>
          </w:rPr>
          <w:t>14</w:t>
        </w:r>
        <w:r w:rsidRPr="009A6D17">
          <w:rPr>
            <w:rFonts w:ascii="Times New Roman" w:hAnsi="Times New Roman" w:cs="Times New Roman"/>
            <w:b/>
            <w:sz w:val="24"/>
            <w:szCs w:val="24"/>
          </w:rPr>
          <w:fldChar w:fldCharType="end"/>
        </w:r>
      </w:p>
    </w:sdtContent>
  </w:sdt>
  <w:p w:rsidR="00901B40" w:rsidRDefault="00901B40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F811CF"/>
    <w:multiLevelType w:val="multilevel"/>
    <w:tmpl w:val="3A5EB43C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620" w:hanging="36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2956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3932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5268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6244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7580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8556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9892" w:hanging="1800"/>
      </w:pPr>
      <w:rPr>
        <w:rFonts w:hint="default"/>
        <w:i w:val="0"/>
      </w:rPr>
    </w:lvl>
  </w:abstractNum>
  <w:abstractNum w:abstractNumId="1">
    <w:nsid w:val="284F1AAB"/>
    <w:multiLevelType w:val="hybridMultilevel"/>
    <w:tmpl w:val="B450D750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48A534C"/>
    <w:multiLevelType w:val="hybridMultilevel"/>
    <w:tmpl w:val="79ECC942"/>
    <w:lvl w:ilvl="0" w:tplc="EAA6A5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05A01C4"/>
    <w:multiLevelType w:val="hybridMultilevel"/>
    <w:tmpl w:val="B718B246"/>
    <w:lvl w:ilvl="0" w:tplc="EAA6A57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462D7CDD"/>
    <w:multiLevelType w:val="hybridMultilevel"/>
    <w:tmpl w:val="F776F3CA"/>
    <w:lvl w:ilvl="0" w:tplc="EAA6A57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BCE61BA"/>
    <w:multiLevelType w:val="hybridMultilevel"/>
    <w:tmpl w:val="C0ECCF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E897417"/>
    <w:multiLevelType w:val="hybridMultilevel"/>
    <w:tmpl w:val="CA0EEFB8"/>
    <w:lvl w:ilvl="0" w:tplc="72F6EB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E561DDD"/>
    <w:multiLevelType w:val="hybridMultilevel"/>
    <w:tmpl w:val="C0ECCFFC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5"/>
  </w:num>
  <w:num w:numId="4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4"/>
  </w:num>
  <w:num w:numId="7">
    <w:abstractNumId w:val="3"/>
  </w:num>
  <w:num w:numId="8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270FA8"/>
    <w:rsid w:val="00090E05"/>
    <w:rsid w:val="001052D4"/>
    <w:rsid w:val="001225B9"/>
    <w:rsid w:val="001D2DBD"/>
    <w:rsid w:val="0022099C"/>
    <w:rsid w:val="00270FA8"/>
    <w:rsid w:val="00310661"/>
    <w:rsid w:val="003E4806"/>
    <w:rsid w:val="00420B14"/>
    <w:rsid w:val="00765541"/>
    <w:rsid w:val="00793932"/>
    <w:rsid w:val="00795B9C"/>
    <w:rsid w:val="007B5679"/>
    <w:rsid w:val="007F36FB"/>
    <w:rsid w:val="00804888"/>
    <w:rsid w:val="0084097E"/>
    <w:rsid w:val="00901B40"/>
    <w:rsid w:val="009A6D17"/>
    <w:rsid w:val="00A7443A"/>
    <w:rsid w:val="00AB3362"/>
    <w:rsid w:val="00B72301"/>
    <w:rsid w:val="00BC47D8"/>
    <w:rsid w:val="00C02C10"/>
    <w:rsid w:val="00C6021D"/>
    <w:rsid w:val="00CA6834"/>
    <w:rsid w:val="00CE0645"/>
    <w:rsid w:val="00D512FE"/>
    <w:rsid w:val="00DC3C09"/>
    <w:rsid w:val="00DD6B22"/>
    <w:rsid w:val="00E30081"/>
    <w:rsid w:val="00FB1E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0FA8"/>
    <w:pPr>
      <w:spacing w:after="200" w:line="276" w:lineRule="auto"/>
      <w:jc w:val="left"/>
    </w:pPr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qFormat/>
    <w:rsid w:val="00270FA8"/>
    <w:pPr>
      <w:keepNext/>
      <w:spacing w:before="240" w:after="120" w:line="240" w:lineRule="auto"/>
      <w:ind w:firstLine="709"/>
      <w:outlineLvl w:val="0"/>
    </w:pPr>
    <w:rPr>
      <w:rFonts w:ascii="Times New Roman" w:eastAsia="Times New Roman" w:hAnsi="Times New Roman" w:cs="Times New Roman"/>
      <w:b/>
      <w:bCs/>
      <w:kern w:val="32"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270FA8"/>
    <w:pPr>
      <w:keepNext/>
      <w:spacing w:before="240" w:after="60" w:line="240" w:lineRule="auto"/>
      <w:outlineLvl w:val="1"/>
    </w:pPr>
    <w:rPr>
      <w:rFonts w:ascii="Arial" w:eastAsia="Times New Roman" w:hAnsi="Arial" w:cs="Times New Roman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70FA8"/>
    <w:rPr>
      <w:rFonts w:ascii="Times New Roman" w:eastAsia="Times New Roman" w:hAnsi="Times New Roman" w:cs="Times New Roman"/>
      <w:b/>
      <w:bCs/>
      <w:kern w:val="32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270FA8"/>
    <w:rPr>
      <w:rFonts w:ascii="Arial" w:eastAsia="Times New Roman" w:hAnsi="Arial" w:cs="Times New Roman"/>
      <w:b/>
      <w:bCs/>
      <w:i/>
      <w:iCs/>
      <w:sz w:val="28"/>
      <w:szCs w:val="28"/>
      <w:lang w:eastAsia="ru-RU"/>
    </w:rPr>
  </w:style>
  <w:style w:type="paragraph" w:styleId="a3">
    <w:name w:val="List Paragraph"/>
    <w:aliases w:val="Содержание. 2 уровень,List Paragraph,Bullet List,FooterText,numbered,Paragraphe de liste1,lp1,Use Case List Paragraph,Маркер,ТЗ список,Абзац списка литеральный,Bulletr List Paragraph,1 Абзац списка,Обычный-1,Цветной список - Акцент 11"/>
    <w:basedOn w:val="a"/>
    <w:link w:val="a4"/>
    <w:uiPriority w:val="99"/>
    <w:qFormat/>
    <w:rsid w:val="00270FA8"/>
    <w:pPr>
      <w:spacing w:before="120" w:after="12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onsPlusNormal">
    <w:name w:val="ConsPlusNormal"/>
    <w:uiPriority w:val="99"/>
    <w:qFormat/>
    <w:rsid w:val="00270FA8"/>
    <w:pPr>
      <w:widowControl w:val="0"/>
      <w:autoSpaceDE w:val="0"/>
      <w:autoSpaceDN w:val="0"/>
      <w:adjustRightInd w:val="0"/>
      <w:spacing w:line="240" w:lineRule="auto"/>
      <w:jc w:val="left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uiPriority w:val="99"/>
    <w:qFormat/>
    <w:rsid w:val="00270FA8"/>
    <w:pPr>
      <w:autoSpaceDE w:val="0"/>
      <w:autoSpaceDN w:val="0"/>
      <w:adjustRightInd w:val="0"/>
      <w:spacing w:line="240" w:lineRule="auto"/>
      <w:jc w:val="left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4">
    <w:name w:val="Абзац списка Знак"/>
    <w:aliases w:val="Содержание. 2 уровень Знак,List Paragraph Знак,Bullet List Знак,FooterText Знак,numbered Знак,Paragraphe de liste1 Знак,lp1 Знак,Use Case List Paragraph Знак,Маркер Знак,ТЗ список Знак,Абзац списка литеральный Знак,1 Абзац списка Знак"/>
    <w:link w:val="a3"/>
    <w:uiPriority w:val="99"/>
    <w:qFormat/>
    <w:locked/>
    <w:rsid w:val="00270F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Subtitle"/>
    <w:basedOn w:val="a"/>
    <w:next w:val="a"/>
    <w:link w:val="a6"/>
    <w:uiPriority w:val="11"/>
    <w:qFormat/>
    <w:rsid w:val="00270FA8"/>
    <w:pPr>
      <w:spacing w:after="60"/>
      <w:jc w:val="center"/>
      <w:outlineLvl w:val="1"/>
    </w:pPr>
    <w:rPr>
      <w:rFonts w:ascii="Calibri Light" w:eastAsia="Times New Roman" w:hAnsi="Calibri Light" w:cs="Times New Roman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270FA8"/>
    <w:rPr>
      <w:rFonts w:ascii="Calibri Light" w:eastAsia="Times New Roman" w:hAnsi="Calibri Light" w:cs="Times New Roman"/>
      <w:sz w:val="24"/>
      <w:szCs w:val="24"/>
      <w:lang w:eastAsia="ru-RU"/>
    </w:rPr>
  </w:style>
  <w:style w:type="character" w:customStyle="1" w:styleId="21">
    <w:name w:val="Основной текст (2)_"/>
    <w:link w:val="22"/>
    <w:rsid w:val="00270FA8"/>
    <w:rPr>
      <w:rFonts w:ascii="Times New Roman" w:hAnsi="Times New Roman"/>
      <w:shd w:val="clear" w:color="auto" w:fill="FFFFFF"/>
    </w:rPr>
  </w:style>
  <w:style w:type="paragraph" w:customStyle="1" w:styleId="22">
    <w:name w:val="Основной текст (2)"/>
    <w:basedOn w:val="a"/>
    <w:link w:val="21"/>
    <w:qFormat/>
    <w:rsid w:val="00270FA8"/>
    <w:pPr>
      <w:widowControl w:val="0"/>
      <w:shd w:val="clear" w:color="auto" w:fill="FFFFFF"/>
      <w:spacing w:before="60" w:after="300" w:line="0" w:lineRule="atLeast"/>
      <w:jc w:val="both"/>
    </w:pPr>
    <w:rPr>
      <w:rFonts w:ascii="Times New Roman" w:eastAsiaTheme="minorHAnsi" w:hAnsi="Times New Roman"/>
      <w:lang w:eastAsia="en-US"/>
    </w:rPr>
  </w:style>
  <w:style w:type="character" w:styleId="a7">
    <w:name w:val="Hyperlink"/>
    <w:uiPriority w:val="99"/>
    <w:rsid w:val="00270FA8"/>
    <w:rPr>
      <w:rFonts w:cs="Times New Roman"/>
      <w:color w:val="0000FF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090E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90E05"/>
    <w:rPr>
      <w:rFonts w:ascii="Tahoma" w:eastAsiaTheme="minorEastAsia" w:hAnsi="Tahoma" w:cs="Tahoma"/>
      <w:sz w:val="16"/>
      <w:szCs w:val="16"/>
      <w:lang w:eastAsia="ru-RU"/>
    </w:rPr>
  </w:style>
  <w:style w:type="paragraph" w:styleId="aa">
    <w:name w:val="header"/>
    <w:basedOn w:val="a"/>
    <w:link w:val="ab"/>
    <w:uiPriority w:val="99"/>
    <w:unhideWhenUsed/>
    <w:rsid w:val="009A6D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9A6D17"/>
    <w:rPr>
      <w:rFonts w:eastAsiaTheme="minorEastAsia"/>
      <w:lang w:eastAsia="ru-RU"/>
    </w:rPr>
  </w:style>
  <w:style w:type="paragraph" w:styleId="ac">
    <w:name w:val="footer"/>
    <w:basedOn w:val="a"/>
    <w:link w:val="ad"/>
    <w:uiPriority w:val="99"/>
    <w:semiHidden/>
    <w:unhideWhenUsed/>
    <w:rsid w:val="009A6D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9A6D17"/>
    <w:rPr>
      <w:rFonts w:eastAsiaTheme="minorEastAsia"/>
      <w:lang w:eastAsia="ru-RU"/>
    </w:rPr>
  </w:style>
  <w:style w:type="paragraph" w:customStyle="1" w:styleId="TableParagraph">
    <w:name w:val="Table Paragraph"/>
    <w:basedOn w:val="a"/>
    <w:uiPriority w:val="1"/>
    <w:qFormat/>
    <w:rsid w:val="00CE064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HTML">
    <w:name w:val="HTML Preformatted"/>
    <w:basedOn w:val="a"/>
    <w:link w:val="HTML0"/>
    <w:uiPriority w:val="99"/>
    <w:unhideWhenUsed/>
    <w:rsid w:val="00CE064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CE0645"/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urait.ru/bcode/4915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3234</Words>
  <Characters>18434</Characters>
  <Application>Microsoft Office Word</Application>
  <DocSecurity>0</DocSecurity>
  <Lines>153</Lines>
  <Paragraphs>43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>    </vt:lpstr>
    </vt:vector>
  </TitlesOfParts>
  <Company/>
  <LinksUpToDate>false</LinksUpToDate>
  <CharactersWithSpaces>21625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4</cp:revision>
  <dcterms:created xsi:type="dcterms:W3CDTF">2023-03-28T06:23:00Z</dcterms:created>
  <dcterms:modified xsi:type="dcterms:W3CDTF">2023-08-11T09:35:00Z</dcterms:modified>
</cp:coreProperties>
</file>